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AA9C1" w14:textId="0A57E0B5" w:rsidR="000F06E6" w:rsidRPr="000F06E6" w:rsidRDefault="000F06E6" w:rsidP="000F06E6">
      <w:pPr>
        <w:spacing w:after="0" w:line="276" w:lineRule="auto"/>
        <w:jc w:val="right"/>
        <w:rPr>
          <w:rFonts w:ascii="Sylfaen" w:hAnsi="Sylfaen"/>
          <w:b/>
          <w:bCs/>
          <w:sz w:val="24"/>
          <w:szCs w:val="24"/>
          <w:lang w:val="ka-GE"/>
        </w:rPr>
      </w:pPr>
      <w:r>
        <w:rPr>
          <w:rFonts w:ascii="Sylfaen" w:hAnsi="Sylfaen"/>
          <w:b/>
          <w:bCs/>
          <w:sz w:val="24"/>
          <w:szCs w:val="24"/>
          <w:lang w:val="ka-GE"/>
        </w:rPr>
        <w:t>დანართი</w:t>
      </w:r>
    </w:p>
    <w:p w14:paraId="013B503D" w14:textId="77777777" w:rsidR="000F06E6" w:rsidRDefault="008C150C" w:rsidP="001E4131">
      <w:pPr>
        <w:spacing w:after="0" w:line="276" w:lineRule="auto"/>
        <w:jc w:val="center"/>
        <w:rPr>
          <w:rFonts w:ascii="Sylfaen" w:hAnsi="Sylfaen"/>
          <w:b/>
          <w:bCs/>
          <w:sz w:val="24"/>
          <w:szCs w:val="24"/>
          <w:lang w:val="ka-GE"/>
        </w:rPr>
      </w:pPr>
      <w:r w:rsidRPr="00B00EF5">
        <w:rPr>
          <w:rFonts w:ascii="Sylfaen" w:hAnsi="Sylfaen"/>
          <w:b/>
          <w:bCs/>
          <w:sz w:val="24"/>
          <w:szCs w:val="24"/>
          <w:lang w:val="ka-GE"/>
        </w:rPr>
        <w:t>ზუგდიდის</w:t>
      </w:r>
      <w:r w:rsidR="0067403C" w:rsidRPr="00B00EF5">
        <w:rPr>
          <w:rFonts w:ascii="Sylfaen" w:hAnsi="Sylfaen"/>
          <w:b/>
          <w:bCs/>
          <w:sz w:val="24"/>
          <w:szCs w:val="24"/>
          <w:lang w:val="ka-GE"/>
        </w:rPr>
        <w:t xml:space="preserve"> მუნიციპალიტეტის </w:t>
      </w:r>
      <w:r w:rsidR="001E3A4F" w:rsidRPr="00B00EF5">
        <w:rPr>
          <w:rFonts w:ascii="Sylfaen" w:hAnsi="Sylfaen"/>
          <w:b/>
          <w:bCs/>
          <w:sz w:val="24"/>
          <w:szCs w:val="24"/>
          <w:lang w:val="ka-GE"/>
        </w:rPr>
        <w:t xml:space="preserve">2022-2025 წლების </w:t>
      </w:r>
      <w:r w:rsidR="0067403C" w:rsidRPr="00B00EF5">
        <w:rPr>
          <w:rFonts w:ascii="Sylfaen" w:hAnsi="Sylfaen"/>
          <w:b/>
          <w:bCs/>
          <w:sz w:val="24"/>
          <w:szCs w:val="24"/>
          <w:lang w:val="ka-GE"/>
        </w:rPr>
        <w:t>გენდერული</w:t>
      </w:r>
    </w:p>
    <w:p w14:paraId="0EA314AE" w14:textId="68543327" w:rsidR="002B1CE5" w:rsidRPr="00B00EF5" w:rsidRDefault="0067403C" w:rsidP="001E4131">
      <w:pPr>
        <w:spacing w:after="0" w:line="276" w:lineRule="auto"/>
        <w:jc w:val="center"/>
        <w:rPr>
          <w:rFonts w:ascii="Sylfaen" w:hAnsi="Sylfaen"/>
          <w:b/>
          <w:bCs/>
          <w:sz w:val="24"/>
          <w:szCs w:val="24"/>
          <w:lang w:val="ka-GE"/>
        </w:rPr>
      </w:pPr>
      <w:r w:rsidRPr="00B00EF5">
        <w:rPr>
          <w:rFonts w:ascii="Sylfaen" w:hAnsi="Sylfaen"/>
          <w:b/>
          <w:bCs/>
          <w:sz w:val="24"/>
          <w:szCs w:val="24"/>
          <w:lang w:val="ka-GE"/>
        </w:rPr>
        <w:t xml:space="preserve"> თანასწორობის სტრატეგია</w:t>
      </w:r>
    </w:p>
    <w:p w14:paraId="07E95A1C" w14:textId="1E329387" w:rsidR="0067403C" w:rsidRPr="00B00EF5" w:rsidRDefault="0067403C" w:rsidP="001E4131">
      <w:pPr>
        <w:spacing w:after="0" w:line="276" w:lineRule="auto"/>
        <w:ind w:firstLine="720"/>
      </w:pPr>
    </w:p>
    <w:p w14:paraId="173C6C3A" w14:textId="23941493" w:rsidR="0067403C" w:rsidRPr="00880174" w:rsidRDefault="00C364C0" w:rsidP="00DC5F10">
      <w:pPr>
        <w:spacing w:after="0" w:line="276" w:lineRule="auto"/>
        <w:jc w:val="center"/>
        <w:rPr>
          <w:rFonts w:ascii="Sylfaen" w:hAnsi="Sylfaen" w:cs="Sylfaen"/>
          <w:b/>
          <w:bCs/>
          <w:sz w:val="24"/>
          <w:szCs w:val="24"/>
          <w:lang w:val="ka-GE"/>
        </w:rPr>
      </w:pPr>
      <w:r w:rsidRPr="00880174">
        <w:rPr>
          <w:rFonts w:ascii="Sylfaen" w:hAnsi="Sylfaen" w:cs="Sylfaen"/>
          <w:b/>
          <w:bCs/>
          <w:sz w:val="24"/>
          <w:szCs w:val="24"/>
          <w:lang w:val="ka-GE"/>
        </w:rPr>
        <w:t xml:space="preserve">1. </w:t>
      </w:r>
      <w:r w:rsidR="0067403C" w:rsidRPr="00880174">
        <w:rPr>
          <w:rFonts w:ascii="Sylfaen" w:hAnsi="Sylfaen" w:cs="Sylfaen"/>
          <w:b/>
          <w:bCs/>
          <w:sz w:val="24"/>
          <w:szCs w:val="24"/>
          <w:lang w:val="ka-GE"/>
        </w:rPr>
        <w:t>შესავალი</w:t>
      </w:r>
    </w:p>
    <w:p w14:paraId="2E8C99E3" w14:textId="77777777" w:rsidR="001E4131" w:rsidRPr="00B00EF5" w:rsidRDefault="001E4131" w:rsidP="001E4131">
      <w:pPr>
        <w:spacing w:after="0" w:line="276" w:lineRule="auto"/>
        <w:ind w:firstLine="720"/>
        <w:jc w:val="both"/>
        <w:rPr>
          <w:rFonts w:ascii="Sylfaen" w:hAnsi="Sylfaen"/>
          <w:lang w:val="ka-GE"/>
        </w:rPr>
      </w:pPr>
    </w:p>
    <w:p w14:paraId="07C20D72" w14:textId="374A0AC9" w:rsidR="00932104" w:rsidRPr="00B00EF5" w:rsidRDefault="0067403C" w:rsidP="001E4131">
      <w:pPr>
        <w:spacing w:after="0" w:line="276" w:lineRule="auto"/>
        <w:ind w:firstLine="720"/>
        <w:jc w:val="both"/>
        <w:rPr>
          <w:rFonts w:ascii="Sylfaen" w:hAnsi="Sylfaen"/>
          <w:lang w:val="ka-GE"/>
        </w:rPr>
      </w:pPr>
      <w:r w:rsidRPr="00B00EF5">
        <w:rPr>
          <w:rFonts w:ascii="Sylfaen" w:hAnsi="Sylfaen"/>
          <w:lang w:val="ka-GE"/>
        </w:rPr>
        <w:t xml:space="preserve">გენდერული თანასწორობის უზრუნველყოფა არის საჯარო ხელისუფლების, როგორც სახელმწიფოს, ასევე მუნიციპალიტეტის საქმიანობის ერთ–ერთი უმნიშვნელოვანესი პრიორიტეტული მიმართულება, რომლის მიზანია </w:t>
      </w:r>
      <w:bookmarkStart w:id="0" w:name="_Hlk56950747"/>
      <w:r w:rsidRPr="00B00EF5">
        <w:rPr>
          <w:rFonts w:ascii="Sylfaen" w:hAnsi="Sylfaen"/>
          <w:lang w:val="ka-GE"/>
        </w:rPr>
        <w:t>საზოგადოებრივი ცხოვრების ყველა სფეროში ქალისა და მამაკაცის თანასწორი უფლება–მოვალეობების, პასუხისმგებლობებისა და თანასწორუფლებიანი მონაწილეობის დამკვიდრება</w:t>
      </w:r>
      <w:bookmarkEnd w:id="0"/>
      <w:r w:rsidRPr="00B00EF5">
        <w:rPr>
          <w:rFonts w:ascii="Sylfaen" w:hAnsi="Sylfaen"/>
          <w:lang w:val="ka-GE"/>
        </w:rPr>
        <w:t>.</w:t>
      </w:r>
      <w:r w:rsidR="007867C4" w:rsidRPr="00B00EF5">
        <w:rPr>
          <w:rFonts w:ascii="Sylfaen" w:hAnsi="Sylfaen"/>
          <w:lang w:val="ka-GE"/>
        </w:rPr>
        <w:t xml:space="preserve"> ამასთან, გენდერული თანასწორობა არის არა მხოლოდ უფლება და ამ უფლების საკანონმდებლო აღიარება, არამედ რეალური შესაძლებლობა. ქალსა და მამაკაცს უნდა გააჩნდეთ თანაბარი პირობები და ცხოვრებისეული შანსები თავიანთი პოტენციალის სრული რეალიზაციისათვის, ისინი თანაბრად უნდა მონაწილეობდნენ პოლიტიკურ, ეკონომიკურ, სოციალურ თუ კულტურული განვითარების პროცესებში და თანაბრად სარგებლობდნენ საზოგადოებრივი სიკეთეებით, შესაძლებლობებითა და რესურსებით.</w:t>
      </w:r>
    </w:p>
    <w:p w14:paraId="72F332EE" w14:textId="32168D15" w:rsidR="00932104" w:rsidRPr="00B00EF5" w:rsidRDefault="00932104" w:rsidP="001E4131">
      <w:pPr>
        <w:spacing w:after="0" w:line="276" w:lineRule="auto"/>
        <w:ind w:firstLine="720"/>
        <w:jc w:val="both"/>
        <w:rPr>
          <w:rFonts w:ascii="Sylfaen" w:hAnsi="Sylfaen"/>
          <w:lang w:val="ka-GE"/>
        </w:rPr>
      </w:pPr>
      <w:r w:rsidRPr="00B00EF5">
        <w:rPr>
          <w:rFonts w:ascii="Sylfaen" w:hAnsi="Sylfaen"/>
          <w:lang w:val="ka-GE"/>
        </w:rPr>
        <w:t xml:space="preserve">გენდერული თანასწორობის უზრუნველსაყოფად </w:t>
      </w:r>
      <w:r w:rsidR="008C150C" w:rsidRPr="00B00EF5">
        <w:rPr>
          <w:rFonts w:ascii="Sylfaen" w:hAnsi="Sylfaen"/>
          <w:lang w:val="ka-GE"/>
        </w:rPr>
        <w:t xml:space="preserve">ზუგდიდის </w:t>
      </w:r>
      <w:r w:rsidRPr="00B00EF5">
        <w:rPr>
          <w:rFonts w:ascii="Sylfaen" w:hAnsi="Sylfaen"/>
          <w:lang w:val="ka-GE"/>
        </w:rPr>
        <w:t xml:space="preserve">მუნიციპალიტეტში </w:t>
      </w:r>
      <w:r w:rsidR="001E3A4F" w:rsidRPr="00B00EF5">
        <w:rPr>
          <w:rFonts w:ascii="Sylfaen" w:hAnsi="Sylfaen"/>
          <w:lang w:val="ka-GE"/>
        </w:rPr>
        <w:t>20</w:t>
      </w:r>
      <w:r w:rsidR="008C150C" w:rsidRPr="00B00EF5">
        <w:rPr>
          <w:rFonts w:ascii="Sylfaen" w:hAnsi="Sylfaen"/>
          <w:lang w:val="ka-GE"/>
        </w:rPr>
        <w:t xml:space="preserve">18 </w:t>
      </w:r>
      <w:r w:rsidRPr="00B00EF5">
        <w:rPr>
          <w:rFonts w:ascii="Sylfaen" w:hAnsi="Sylfaen"/>
          <w:lang w:val="ka-GE"/>
        </w:rPr>
        <w:t>წ</w:t>
      </w:r>
      <w:r w:rsidR="008C150C" w:rsidRPr="00B00EF5">
        <w:rPr>
          <w:rFonts w:ascii="Sylfaen" w:hAnsi="Sylfaen"/>
          <w:lang w:val="ka-GE"/>
        </w:rPr>
        <w:t>ელს</w:t>
      </w:r>
      <w:r w:rsidRPr="00B00EF5">
        <w:rPr>
          <w:rFonts w:ascii="Sylfaen" w:hAnsi="Sylfaen"/>
          <w:lang w:val="ka-GE"/>
        </w:rPr>
        <w:t xml:space="preserve"> შე</w:t>
      </w:r>
      <w:r w:rsidR="009010A6">
        <w:rPr>
          <w:rFonts w:ascii="Sylfaen" w:hAnsi="Sylfaen"/>
          <w:lang w:val="ka-GE"/>
        </w:rPr>
        <w:t>ი</w:t>
      </w:r>
      <w:r w:rsidRPr="00B00EF5">
        <w:rPr>
          <w:rFonts w:ascii="Sylfaen" w:hAnsi="Sylfaen"/>
          <w:lang w:val="ka-GE"/>
        </w:rPr>
        <w:t xml:space="preserve">ქმნა </w:t>
      </w:r>
      <w:r w:rsidR="007867C4" w:rsidRPr="00B00EF5">
        <w:rPr>
          <w:rFonts w:ascii="Sylfaen" w:hAnsi="Sylfaen"/>
          <w:lang w:val="ka-GE"/>
        </w:rPr>
        <w:t xml:space="preserve">მუნიციპალური </w:t>
      </w:r>
      <w:r w:rsidRPr="00B00EF5">
        <w:rPr>
          <w:rFonts w:ascii="Sylfaen" w:hAnsi="Sylfaen"/>
          <w:lang w:val="ka-GE"/>
        </w:rPr>
        <w:t xml:space="preserve">გენდერული თანასწორობის საბჭო და დამტკიცდა </w:t>
      </w:r>
      <w:r w:rsidR="008C150C" w:rsidRPr="00B00EF5">
        <w:rPr>
          <w:rFonts w:ascii="Sylfaen" w:hAnsi="Sylfaen"/>
          <w:lang w:val="ka-GE"/>
        </w:rPr>
        <w:t xml:space="preserve">ზუგდიდის </w:t>
      </w:r>
      <w:r w:rsidRPr="00B00EF5">
        <w:rPr>
          <w:rFonts w:ascii="Sylfaen" w:hAnsi="Sylfaen"/>
          <w:lang w:val="ka-GE"/>
        </w:rPr>
        <w:t>მუნიციპალიტეტის გენდერული თანასწორობის უზრუნველყოფის</w:t>
      </w:r>
      <w:r w:rsidR="00CC0EBE" w:rsidRPr="00B00EF5">
        <w:rPr>
          <w:rFonts w:ascii="Sylfaen" w:hAnsi="Sylfaen"/>
          <w:lang w:val="ka-GE"/>
        </w:rPr>
        <w:t xml:space="preserve"> პირველი</w:t>
      </w:r>
      <w:r w:rsidRPr="00B00EF5">
        <w:rPr>
          <w:rFonts w:ascii="Sylfaen" w:hAnsi="Sylfaen"/>
          <w:lang w:val="ka-GE"/>
        </w:rPr>
        <w:t xml:space="preserve"> სამოქმედო გეგმა. </w:t>
      </w:r>
    </w:p>
    <w:p w14:paraId="1E53C70A" w14:textId="0B719BC2" w:rsidR="00932104" w:rsidRPr="00B00EF5" w:rsidRDefault="0067403C" w:rsidP="001E4131">
      <w:pPr>
        <w:spacing w:after="0" w:line="276" w:lineRule="auto"/>
        <w:ind w:firstLine="720"/>
        <w:jc w:val="both"/>
        <w:rPr>
          <w:rFonts w:ascii="Sylfaen" w:hAnsi="Sylfaen"/>
          <w:lang w:val="ka-GE"/>
        </w:rPr>
      </w:pPr>
      <w:r w:rsidRPr="00B00EF5">
        <w:rPr>
          <w:rFonts w:ascii="Sylfaen" w:hAnsi="Sylfaen"/>
          <w:lang w:val="ka-GE"/>
        </w:rPr>
        <w:t>მიუხედავად გენდერული თანასწორობის მისაღწევად</w:t>
      </w:r>
      <w:r w:rsidR="00932104" w:rsidRPr="00B00EF5">
        <w:rPr>
          <w:rFonts w:ascii="Sylfaen" w:hAnsi="Sylfaen"/>
          <w:lang w:val="ka-GE"/>
        </w:rPr>
        <w:t xml:space="preserve"> გადადგმული ნაბიჯებისა</w:t>
      </w:r>
      <w:r w:rsidRPr="00B00EF5">
        <w:rPr>
          <w:rFonts w:ascii="Sylfaen" w:hAnsi="Sylfaen"/>
          <w:lang w:val="ka-GE"/>
        </w:rPr>
        <w:t>, ქვეყნის</w:t>
      </w:r>
      <w:r w:rsidR="00932104" w:rsidRPr="00B00EF5">
        <w:rPr>
          <w:rFonts w:ascii="Sylfaen" w:hAnsi="Sylfaen"/>
          <w:lang w:val="ka-GE"/>
        </w:rPr>
        <w:t>ა და მუნიციპალიტეტის</w:t>
      </w:r>
      <w:r w:rsidRPr="00B00EF5">
        <w:rPr>
          <w:rFonts w:ascii="Sylfaen" w:hAnsi="Sylfaen"/>
          <w:lang w:val="ka-GE"/>
        </w:rPr>
        <w:t xml:space="preserve"> წინაშე ჯერ კიდევ მწვავედ დგას პოლიტიკაში, ეკონომიკასა თუ სოციალურ ცხოვრებაში გენდერული თანასწორობის რეალურ</w:t>
      </w:r>
      <w:r w:rsidR="007D57EE" w:rsidRPr="00B00EF5">
        <w:rPr>
          <w:rFonts w:ascii="Sylfaen" w:hAnsi="Sylfaen"/>
          <w:lang w:val="ka-GE"/>
        </w:rPr>
        <w:t>ად</w:t>
      </w:r>
      <w:r w:rsidRPr="00B00EF5">
        <w:rPr>
          <w:rFonts w:ascii="Sylfaen" w:hAnsi="Sylfaen"/>
          <w:lang w:val="ka-GE"/>
        </w:rPr>
        <w:t xml:space="preserve"> უზრუნველყოფის საკითხი. </w:t>
      </w:r>
      <w:r w:rsidR="00932104" w:rsidRPr="00B00EF5">
        <w:rPr>
          <w:rFonts w:ascii="Sylfaen" w:hAnsi="Sylfaen"/>
          <w:lang w:val="ka-GE"/>
        </w:rPr>
        <w:t>მდგომარეობა კიდევ უფრო გაამწვავა კოვიდ</w:t>
      </w:r>
      <w:r w:rsidR="00932104" w:rsidRPr="00B00EF5">
        <w:rPr>
          <w:rFonts w:ascii="Sylfaen" w:hAnsi="Sylfaen"/>
        </w:rPr>
        <w:t>-</w:t>
      </w:r>
      <w:r w:rsidR="00932104" w:rsidRPr="00B00EF5">
        <w:rPr>
          <w:rFonts w:ascii="Sylfaen" w:hAnsi="Sylfaen"/>
          <w:lang w:val="ka-GE"/>
        </w:rPr>
        <w:t>19 პანდემიამ. პანდემიით გამოწვეულმა კრიზისმა განსაკუთრებული გავლენა მოახდინა</w:t>
      </w:r>
      <w:r w:rsidR="001E3A4F" w:rsidRPr="00B00EF5">
        <w:rPr>
          <w:rFonts w:ascii="Sylfaen" w:hAnsi="Sylfaen"/>
          <w:lang w:val="ka-GE"/>
        </w:rPr>
        <w:t xml:space="preserve"> ქალებზე, მათ შორის</w:t>
      </w:r>
      <w:r w:rsidR="00932104" w:rsidRPr="00B00EF5">
        <w:rPr>
          <w:rFonts w:ascii="Sylfaen" w:hAnsi="Sylfaen"/>
          <w:lang w:val="ka-GE"/>
        </w:rPr>
        <w:t xml:space="preserve"> ქალ მეწარმეებსა და ქალ დასაქმებულებზე, რადგან მათი დიდი წილი ჩართული იყო ისეთ სფეროებში (ტურიზმი, ვაჭრობა), რომლებიც ყველაზე მეტად დაზარალდა პანდემიის დროს. ოფიციალური სტატისტიკური მონაცემებით ჯამში 175 000 ქალმა,</w:t>
      </w:r>
      <w:r w:rsidR="0015214B" w:rsidRPr="00B00EF5">
        <w:rPr>
          <w:rFonts w:ascii="Sylfaen" w:hAnsi="Sylfaen"/>
        </w:rPr>
        <w:t xml:space="preserve">  </w:t>
      </w:r>
      <w:r w:rsidR="00932104" w:rsidRPr="00B00EF5">
        <w:rPr>
          <w:rFonts w:ascii="Sylfaen" w:hAnsi="Sylfaen"/>
          <w:lang w:val="ka-GE"/>
        </w:rPr>
        <w:t xml:space="preserve">რომელიც იყო დაქირავებით დასაქმებული დაკარგა სამსახური ან მოუწია უხელფასო შვებულების აღება. გარდა ამისა, პანდემიამ და მისგან გამოწვეულმა შეზღუდვებმა </w:t>
      </w:r>
      <w:r w:rsidR="00237A8B" w:rsidRPr="00B00EF5">
        <w:rPr>
          <w:rFonts w:ascii="Sylfaen" w:hAnsi="Sylfaen"/>
          <w:lang w:val="ka-GE"/>
        </w:rPr>
        <w:t>გამოიწვია ბაღებისა და სკოლების დახურვა და დააყენა ბავშვების სახლში მოვლის საჭიროება, რაც არსებული მდგომარეობიდან გამომდინარე არათანაბრად ნაწილდება ქალსა და კაცს შორის. ეს მდგომარეობა კიდევ უფრო მეტ მნიშვნელობას სძენს გენდერული თანასწორობის უზრუნველყოფას</w:t>
      </w:r>
      <w:r w:rsidR="007D57EE" w:rsidRPr="00B00EF5">
        <w:rPr>
          <w:rFonts w:ascii="Sylfaen" w:hAnsi="Sylfaen"/>
          <w:lang w:val="ka-GE"/>
        </w:rPr>
        <w:t xml:space="preserve"> და მოითხოვს ამ საკითხის სისტემურ, კომპლექსურ, თანმიმდევრულ, კოორდინირებულ დაგეგმვას და ასახვას</w:t>
      </w:r>
      <w:r w:rsidR="00356EA8" w:rsidRPr="00B00EF5">
        <w:rPr>
          <w:rFonts w:ascii="Sylfaen" w:hAnsi="Sylfaen"/>
          <w:lang w:val="ka-GE"/>
        </w:rPr>
        <w:t xml:space="preserve"> </w:t>
      </w:r>
      <w:r w:rsidR="007D57EE" w:rsidRPr="00B00EF5">
        <w:rPr>
          <w:rFonts w:ascii="Sylfaen" w:hAnsi="Sylfaen"/>
          <w:lang w:val="ka-GE"/>
        </w:rPr>
        <w:t>მუნიციპალური პოლიტიკის დოკუმენტში - მუნიციპალიტეტის გენდერული თანასწორობის სტრატეგიაში</w:t>
      </w:r>
      <w:r w:rsidR="00237A8B" w:rsidRPr="00B00EF5">
        <w:rPr>
          <w:rFonts w:ascii="Sylfaen" w:hAnsi="Sylfaen"/>
          <w:lang w:val="ka-GE"/>
        </w:rPr>
        <w:t>.</w:t>
      </w:r>
      <w:r w:rsidR="00932104" w:rsidRPr="00B00EF5">
        <w:rPr>
          <w:rFonts w:ascii="Sylfaen" w:hAnsi="Sylfaen"/>
          <w:lang w:val="ka-GE"/>
        </w:rPr>
        <w:t xml:space="preserve">  </w:t>
      </w:r>
    </w:p>
    <w:p w14:paraId="26DFA20C" w14:textId="034FCEE9" w:rsidR="007867C4" w:rsidRPr="00B00EF5" w:rsidRDefault="008C150C" w:rsidP="001E4131">
      <w:pPr>
        <w:spacing w:after="0" w:line="276" w:lineRule="auto"/>
        <w:ind w:firstLine="720"/>
        <w:jc w:val="both"/>
        <w:rPr>
          <w:rFonts w:ascii="Sylfaen" w:hAnsi="Sylfaen"/>
          <w:lang w:val="ka-GE"/>
        </w:rPr>
      </w:pPr>
      <w:r w:rsidRPr="00B00EF5">
        <w:rPr>
          <w:rFonts w:ascii="Sylfaen" w:hAnsi="Sylfaen"/>
          <w:lang w:val="ka-GE"/>
        </w:rPr>
        <w:t>ზუგდიდის</w:t>
      </w:r>
      <w:r w:rsidR="007867C4" w:rsidRPr="00B00EF5">
        <w:rPr>
          <w:rFonts w:ascii="Sylfaen" w:hAnsi="Sylfaen"/>
          <w:lang w:val="ka-GE"/>
        </w:rPr>
        <w:t xml:space="preserve"> მუნიციპალიტეტის გენდერული </w:t>
      </w:r>
      <w:r w:rsidR="007D57EE" w:rsidRPr="00B00EF5">
        <w:rPr>
          <w:rFonts w:ascii="Sylfaen" w:hAnsi="Sylfaen"/>
          <w:lang w:val="ka-GE"/>
        </w:rPr>
        <w:t xml:space="preserve">თანასწორობის </w:t>
      </w:r>
      <w:r w:rsidR="007867C4" w:rsidRPr="00B00EF5">
        <w:rPr>
          <w:rFonts w:ascii="Sylfaen" w:hAnsi="Sylfaen"/>
          <w:lang w:val="ka-GE"/>
        </w:rPr>
        <w:t xml:space="preserve">სტრატეგია (შემდგომ - სტრატეგია) განსაზღვრავს </w:t>
      </w:r>
      <w:r w:rsidRPr="00B00EF5">
        <w:rPr>
          <w:rFonts w:ascii="Sylfaen" w:hAnsi="Sylfaen"/>
          <w:lang w:val="ka-GE"/>
        </w:rPr>
        <w:t>ზუგდიდის</w:t>
      </w:r>
      <w:r w:rsidR="007867C4" w:rsidRPr="00B00EF5">
        <w:rPr>
          <w:rFonts w:ascii="Sylfaen" w:hAnsi="Sylfaen"/>
          <w:lang w:val="ka-GE"/>
        </w:rPr>
        <w:t xml:space="preserve"> მუნიციპალიტეტის გენდერულ პოლიტიკას, მის მიზნებს, ამოცანებს, პრინციპებს და განვითარების პრიორიტეტებს 2022-2025 წ.წ. პერიოდისათვის.</w:t>
      </w:r>
    </w:p>
    <w:p w14:paraId="4BC8B2C7" w14:textId="191282A6" w:rsidR="00237A8B" w:rsidRPr="00B00EF5" w:rsidRDefault="00237A8B" w:rsidP="001E4131">
      <w:pPr>
        <w:spacing w:after="0" w:line="276" w:lineRule="auto"/>
        <w:ind w:firstLine="720"/>
        <w:jc w:val="both"/>
        <w:rPr>
          <w:rFonts w:ascii="Sylfaen" w:hAnsi="Sylfaen"/>
          <w:lang w:val="ka-GE"/>
        </w:rPr>
      </w:pPr>
      <w:r w:rsidRPr="00B00EF5">
        <w:rPr>
          <w:rFonts w:ascii="Sylfaen" w:hAnsi="Sylfaen"/>
          <w:lang w:val="ka-GE"/>
        </w:rPr>
        <w:t>სტრატეგიის მიზანია, მუნიციპალიტეტის კომპეტენციიდან გამომდინარე, სახელმწიფო სტრუქტურებთან მჭიდრო კოორდინაციით</w:t>
      </w:r>
      <w:r w:rsidR="007D57EE" w:rsidRPr="00B00EF5">
        <w:rPr>
          <w:rFonts w:ascii="Sylfaen" w:hAnsi="Sylfaen"/>
          <w:lang w:val="ka-GE"/>
        </w:rPr>
        <w:t xml:space="preserve"> და ამ პროცესში სამოქალაქო და კერძო სექტორის</w:t>
      </w:r>
      <w:r w:rsidRPr="00B00EF5">
        <w:rPr>
          <w:rFonts w:ascii="Sylfaen" w:hAnsi="Sylfaen"/>
          <w:lang w:val="ka-GE"/>
        </w:rPr>
        <w:t xml:space="preserve"> </w:t>
      </w:r>
      <w:r w:rsidR="007D57EE" w:rsidRPr="00B00EF5">
        <w:rPr>
          <w:rFonts w:ascii="Sylfaen" w:hAnsi="Sylfaen"/>
          <w:lang w:val="ka-GE"/>
        </w:rPr>
        <w:t xml:space="preserve">ჩართულობით </w:t>
      </w:r>
      <w:r w:rsidRPr="00B00EF5">
        <w:rPr>
          <w:rFonts w:ascii="Sylfaen" w:hAnsi="Sylfaen"/>
          <w:lang w:val="ka-GE"/>
        </w:rPr>
        <w:t xml:space="preserve">ხელი შეუწყოს საზოგადოებრივი ცხოვრების ყველა სფეროში ქალთა და მამაკაცთა თანაბარ მონაწილეობას, მათი უფლებებისა და შესაძლებლობების თანაბარ და ეფექტიან განხორციელებას. </w:t>
      </w:r>
    </w:p>
    <w:p w14:paraId="6D7F5920" w14:textId="0F32B364" w:rsidR="00237A8B" w:rsidRPr="00B00EF5" w:rsidRDefault="00237A8B" w:rsidP="001E4131">
      <w:pPr>
        <w:spacing w:after="0" w:line="276" w:lineRule="auto"/>
        <w:ind w:firstLine="720"/>
        <w:jc w:val="both"/>
        <w:rPr>
          <w:rFonts w:ascii="Sylfaen" w:hAnsi="Sylfaen"/>
          <w:lang w:val="ka-GE"/>
        </w:rPr>
      </w:pPr>
      <w:r w:rsidRPr="00B00EF5">
        <w:rPr>
          <w:rFonts w:ascii="Sylfaen" w:hAnsi="Sylfaen"/>
          <w:lang w:val="ka-GE"/>
        </w:rPr>
        <w:lastRenderedPageBreak/>
        <w:t>სტრატეგია ეფუძნება გენდერული თანასწორობის პრინციპებს მუნიციპალურ და საზოგადოებრივი ცხოვრების ყველა სფეროში და განსაზღვრავს შესაბამის ღონისძიებებს სქესის ნიშნით დისკრიმინაციის პრევენციისა და აღმოფხვრისათვის</w:t>
      </w:r>
      <w:r w:rsidR="007D57EE" w:rsidRPr="00B00EF5">
        <w:rPr>
          <w:rFonts w:ascii="Sylfaen" w:hAnsi="Sylfaen"/>
          <w:lang w:val="ka-GE"/>
        </w:rPr>
        <w:t xml:space="preserve"> და</w:t>
      </w:r>
      <w:r w:rsidRPr="00B00EF5">
        <w:rPr>
          <w:rFonts w:ascii="Sylfaen" w:hAnsi="Sylfaen"/>
          <w:lang w:val="ka-GE"/>
        </w:rPr>
        <w:t xml:space="preserve"> გენდერული თანასწორობის მისაღწევად.</w:t>
      </w:r>
    </w:p>
    <w:p w14:paraId="7A468D36" w14:textId="77777777" w:rsidR="007D57EE" w:rsidRPr="00B00EF5" w:rsidRDefault="00237A8B" w:rsidP="001E4131">
      <w:pPr>
        <w:spacing w:after="0" w:line="276" w:lineRule="auto"/>
        <w:ind w:firstLine="720"/>
        <w:jc w:val="both"/>
        <w:rPr>
          <w:rFonts w:ascii="Sylfaen" w:hAnsi="Sylfaen"/>
          <w:lang w:val="ka-GE"/>
        </w:rPr>
      </w:pPr>
      <w:r w:rsidRPr="00B00EF5">
        <w:rPr>
          <w:rFonts w:ascii="Sylfaen" w:hAnsi="Sylfaen"/>
          <w:lang w:val="ka-GE"/>
        </w:rPr>
        <w:t xml:space="preserve">სტრატეგია იგება ერთიან, კომპლექსურ მიდგომაზე, რომლის თანახმად, </w:t>
      </w:r>
      <w:r w:rsidR="00805443" w:rsidRPr="00B00EF5">
        <w:rPr>
          <w:rFonts w:ascii="Sylfaen" w:hAnsi="Sylfaen"/>
          <w:lang w:val="ka-GE"/>
        </w:rPr>
        <w:t>ცხოვრების ყველა სფეროში</w:t>
      </w:r>
      <w:r w:rsidRPr="00B00EF5">
        <w:rPr>
          <w:rFonts w:ascii="Sylfaen" w:hAnsi="Sylfaen"/>
          <w:lang w:val="ka-GE"/>
        </w:rPr>
        <w:t xml:space="preserve"> ქალთა და მამაკაცთა თანაბარ მონაწილეობას, მათი ინტერესების შესწავლას, თანაბრად წარმოჩენასა და გათვალისწინებას გააჩნია </w:t>
      </w:r>
      <w:r w:rsidR="00805443" w:rsidRPr="00B00EF5">
        <w:rPr>
          <w:rFonts w:ascii="Sylfaen" w:hAnsi="Sylfaen"/>
          <w:lang w:val="ka-GE"/>
        </w:rPr>
        <w:t>განსაკუთრებული</w:t>
      </w:r>
      <w:r w:rsidRPr="00B00EF5">
        <w:rPr>
          <w:rFonts w:ascii="Sylfaen" w:hAnsi="Sylfaen"/>
          <w:lang w:val="ka-GE"/>
        </w:rPr>
        <w:t xml:space="preserve"> მნიშვნელობა. </w:t>
      </w:r>
    </w:p>
    <w:p w14:paraId="498B22DA" w14:textId="4265A863" w:rsidR="00237A8B" w:rsidRPr="00B00EF5" w:rsidRDefault="008C150C" w:rsidP="001E4131">
      <w:pPr>
        <w:spacing w:after="0" w:line="276" w:lineRule="auto"/>
        <w:ind w:firstLine="720"/>
        <w:jc w:val="both"/>
        <w:rPr>
          <w:rFonts w:ascii="Sylfaen" w:hAnsi="Sylfaen"/>
          <w:lang w:val="ka-GE"/>
        </w:rPr>
      </w:pPr>
      <w:r w:rsidRPr="00B00EF5">
        <w:rPr>
          <w:rFonts w:ascii="Sylfaen" w:hAnsi="Sylfaen"/>
          <w:lang w:val="ka-GE"/>
        </w:rPr>
        <w:t>ზუგდიდის</w:t>
      </w:r>
      <w:r w:rsidR="00237A8B" w:rsidRPr="00B00EF5">
        <w:rPr>
          <w:rFonts w:ascii="Sylfaen" w:hAnsi="Sylfaen"/>
          <w:lang w:val="ka-GE"/>
        </w:rPr>
        <w:t xml:space="preserve"> მუნიციპალიტეტი </w:t>
      </w:r>
      <w:r w:rsidR="00805443" w:rsidRPr="00B00EF5">
        <w:rPr>
          <w:rFonts w:ascii="Sylfaen" w:hAnsi="Sylfaen"/>
          <w:lang w:val="ka-GE"/>
        </w:rPr>
        <w:t xml:space="preserve">თავის </w:t>
      </w:r>
      <w:r w:rsidR="00237A8B" w:rsidRPr="00B00EF5">
        <w:rPr>
          <w:rFonts w:ascii="Sylfaen" w:hAnsi="Sylfaen"/>
          <w:lang w:val="ka-GE"/>
        </w:rPr>
        <w:t>საქმიანობას აფუძნებს და უზრუნველყოფს კომპეტენციის ფარგლებში ყველა სახის პოლიტიკასა და საქმიანობაში გენდერული ასპექტების გათვალისწინებას, გენდერული თანასწორობის დაცვას და თვითმმართველობის განხორციელების პროცესში ქალთა და მამაკაცთა თანაბარი მონაწილეობისათვის საჭირო გარემოს შექმნას.</w:t>
      </w:r>
    </w:p>
    <w:p w14:paraId="79C4D358" w14:textId="368FEE0D" w:rsidR="00237A8B" w:rsidRPr="00B00EF5" w:rsidRDefault="00237A8B" w:rsidP="001E4131">
      <w:pPr>
        <w:spacing w:after="0" w:line="276" w:lineRule="auto"/>
        <w:ind w:firstLine="720"/>
        <w:jc w:val="both"/>
        <w:rPr>
          <w:rFonts w:ascii="Sylfaen" w:hAnsi="Sylfaen"/>
          <w:lang w:val="ka-GE"/>
        </w:rPr>
      </w:pPr>
      <w:r w:rsidRPr="00B00EF5">
        <w:rPr>
          <w:rFonts w:ascii="Sylfaen" w:hAnsi="Sylfaen"/>
          <w:lang w:val="ka-GE"/>
        </w:rPr>
        <w:t>სტრატეგია უზრუნველყოფს მუნიციპალური ორგანოების</w:t>
      </w:r>
      <w:r w:rsidR="00805443" w:rsidRPr="00B00EF5">
        <w:rPr>
          <w:rFonts w:ascii="Sylfaen" w:hAnsi="Sylfaen"/>
          <w:lang w:val="ka-GE"/>
        </w:rPr>
        <w:t>, სახელმწიფო სტრუქტურების</w:t>
      </w:r>
      <w:r w:rsidRPr="00B00EF5">
        <w:rPr>
          <w:rFonts w:ascii="Sylfaen" w:hAnsi="Sylfaen"/>
          <w:lang w:val="ka-GE"/>
        </w:rPr>
        <w:t>ა და სამოქალაქო სექტორის ძალისხმევის კოორდინაციას, რომელიც მიმართულია გენდერული ნიშნით დისკრიმინაციის აღმოფხვრის, ქალისა და მამაკაცის თანაბარი უფლებებისა და თავისუფლებების უზრუნველყოფის, ამ უფლებათა რეალიზების თანაბარი შესაძლებლობების შექმნის, საქართველოს კონსტიტუციით აღიარებული და საერთაშორისო ხელშეკრულებებით განსაზღვრული გენდერული თანასწორობის პრინციპების განსახორციელებლად.</w:t>
      </w:r>
    </w:p>
    <w:p w14:paraId="5D3EDFBA" w14:textId="77777777" w:rsidR="007D57EE" w:rsidRPr="00B00EF5" w:rsidRDefault="00612AD3" w:rsidP="001E4131">
      <w:pPr>
        <w:spacing w:after="0" w:line="276" w:lineRule="auto"/>
        <w:ind w:firstLine="720"/>
        <w:jc w:val="both"/>
        <w:rPr>
          <w:rFonts w:ascii="Sylfaen" w:hAnsi="Sylfaen"/>
          <w:lang w:val="ka-GE"/>
        </w:rPr>
      </w:pPr>
      <w:r w:rsidRPr="00B00EF5">
        <w:rPr>
          <w:rFonts w:ascii="Sylfaen" w:hAnsi="Sylfaen"/>
          <w:lang w:val="ka-GE"/>
        </w:rPr>
        <w:t>სტრატეგიის სამართლებრივ ბაზას ქმნის საქართველოს კონსტიტუცია, საქართველოს მიერ რატიფიცირებული საერთაშორისო ხელშეკრულებები და საქართველოს კანონმდებლობა.</w:t>
      </w:r>
    </w:p>
    <w:p w14:paraId="573F3BED" w14:textId="13D17473" w:rsidR="00612AD3" w:rsidRPr="00B00EF5" w:rsidRDefault="00612AD3" w:rsidP="001E4131">
      <w:pPr>
        <w:spacing w:after="0" w:line="276" w:lineRule="auto"/>
        <w:ind w:firstLine="720"/>
        <w:jc w:val="both"/>
        <w:rPr>
          <w:rFonts w:ascii="Sylfaen" w:eastAsiaTheme="minorEastAsia" w:hAnsi="Sylfaen" w:cs="Sylfaen"/>
          <w:lang w:val="ka-GE"/>
        </w:rPr>
      </w:pPr>
      <w:r w:rsidRPr="00B00EF5">
        <w:rPr>
          <w:rFonts w:ascii="Sylfaen" w:hAnsi="Sylfaen"/>
          <w:lang w:val="ka-GE"/>
        </w:rPr>
        <w:t xml:space="preserve">სტრატეგია მომზადებულია </w:t>
      </w:r>
      <w:r w:rsidRPr="00B00EF5">
        <w:rPr>
          <w:rFonts w:ascii="Sylfaen" w:eastAsiaTheme="minorEastAsia" w:hAnsi="Sylfaen" w:cs="Sylfaen"/>
          <w:lang w:val="ka-GE"/>
        </w:rPr>
        <w:t>„პოლიტიკის დოკუმენტის შემუშავების, მონიტორინგისა და შეფასების წესის დამტკიცების შესახებ“ საქართველოს მთავრობის  2019 წ. 20 დეკემბერის N629 დადგენილების</w:t>
      </w:r>
      <w:r w:rsidR="00BB2D9A" w:rsidRPr="00B00EF5">
        <w:rPr>
          <w:rFonts w:ascii="Sylfaen" w:eastAsiaTheme="minorEastAsia" w:hAnsi="Sylfaen" w:cs="Sylfaen"/>
          <w:lang w:val="ka-GE"/>
        </w:rPr>
        <w:t>ა და საქართველოს მთავრობის 2022 წლის 15 თებერვლის N 264 განკარგულებით დამტკიცებული „მუნიციპალიტეტის განვითარების დაგეგმვის სახელმძღვანელოს“</w:t>
      </w:r>
      <w:r w:rsidRPr="00B00EF5">
        <w:rPr>
          <w:rFonts w:ascii="Sylfaen" w:eastAsiaTheme="minorEastAsia" w:hAnsi="Sylfaen" w:cs="Sylfaen"/>
          <w:lang w:val="ka-GE"/>
        </w:rPr>
        <w:t xml:space="preserve"> გათვალისწინებით.</w:t>
      </w:r>
    </w:p>
    <w:p w14:paraId="67546C44" w14:textId="5EBBBE83" w:rsidR="00612AD3" w:rsidRPr="00B00EF5" w:rsidRDefault="00612AD3" w:rsidP="001E4131">
      <w:pPr>
        <w:spacing w:after="0" w:line="276" w:lineRule="auto"/>
        <w:ind w:firstLine="720"/>
        <w:jc w:val="both"/>
        <w:rPr>
          <w:rFonts w:ascii="Sylfaen" w:hAnsi="Sylfaen"/>
          <w:lang w:val="ka-GE"/>
        </w:rPr>
      </w:pPr>
      <w:r w:rsidRPr="00B00EF5">
        <w:rPr>
          <w:rFonts w:ascii="Sylfaen" w:hAnsi="Sylfaen"/>
          <w:lang w:val="ka-GE"/>
        </w:rPr>
        <w:t xml:space="preserve">სტრატეგიის შემუშავებისა და განხორციელების ინსტიტუციურ საფუძველს ქმნის „გენდერული თანასწორობის შესახებ“ საქართველოს კანონის შესაბამისად </w:t>
      </w:r>
      <w:r w:rsidR="008C150C" w:rsidRPr="00B00EF5">
        <w:rPr>
          <w:rFonts w:ascii="Sylfaen" w:hAnsi="Sylfaen"/>
          <w:lang w:val="ka-GE"/>
        </w:rPr>
        <w:t>ზუგდიდის</w:t>
      </w:r>
      <w:r w:rsidRPr="00B00EF5">
        <w:rPr>
          <w:rFonts w:ascii="Sylfaen" w:hAnsi="Sylfaen"/>
          <w:lang w:val="ka-GE"/>
        </w:rPr>
        <w:t xml:space="preserve"> მუნიციპალიტეტის საკრებულოს </w:t>
      </w:r>
      <w:r w:rsidR="006C4538" w:rsidRPr="00B00EF5">
        <w:rPr>
          <w:rFonts w:ascii="Sylfaen" w:hAnsi="Sylfaen"/>
          <w:lang w:val="ka-GE"/>
        </w:rPr>
        <w:t>20</w:t>
      </w:r>
      <w:r w:rsidR="008C150C" w:rsidRPr="00B00EF5">
        <w:rPr>
          <w:rFonts w:ascii="Sylfaen" w:hAnsi="Sylfaen"/>
          <w:lang w:val="ka-GE"/>
        </w:rPr>
        <w:t>18 წლის 22 მარტის</w:t>
      </w:r>
      <w:r w:rsidRPr="00B00EF5">
        <w:rPr>
          <w:rFonts w:ascii="Sylfaen" w:hAnsi="Sylfaen"/>
          <w:lang w:val="ka-GE"/>
        </w:rPr>
        <w:t xml:space="preserve"> N</w:t>
      </w:r>
      <w:r w:rsidR="008C150C" w:rsidRPr="00B00EF5">
        <w:rPr>
          <w:rFonts w:ascii="Sylfaen" w:hAnsi="Sylfaen"/>
          <w:lang w:val="ka-GE"/>
        </w:rPr>
        <w:t>37</w:t>
      </w:r>
      <w:r w:rsidRPr="00B00EF5">
        <w:rPr>
          <w:rFonts w:ascii="Sylfaen" w:hAnsi="Sylfaen"/>
          <w:lang w:val="ka-GE"/>
        </w:rPr>
        <w:t xml:space="preserve"> დადგენილება „</w:t>
      </w:r>
      <w:r w:rsidR="008C150C" w:rsidRPr="00B00EF5">
        <w:rPr>
          <w:rFonts w:ascii="Sylfaen" w:hAnsi="Sylfaen"/>
          <w:lang w:val="ka-GE"/>
        </w:rPr>
        <w:t>ზუგდიდის</w:t>
      </w:r>
      <w:r w:rsidR="007D57EE" w:rsidRPr="00B00EF5">
        <w:rPr>
          <w:rFonts w:ascii="Sylfaen" w:hAnsi="Sylfaen"/>
          <w:lang w:val="ka-GE"/>
        </w:rPr>
        <w:t xml:space="preserve"> </w:t>
      </w:r>
      <w:r w:rsidRPr="00B00EF5">
        <w:rPr>
          <w:rFonts w:ascii="Sylfaen" w:hAnsi="Sylfaen"/>
          <w:lang w:val="ka-GE"/>
        </w:rPr>
        <w:t>მუნიციპალიტეტის გენდერული თანასწორობის საბჭოს შექმნისა და მისი დებულების დამტკიცების შესახებ“.</w:t>
      </w:r>
    </w:p>
    <w:p w14:paraId="7D6FD957" w14:textId="0A3E4394" w:rsidR="000D565C" w:rsidRPr="00B00EF5" w:rsidRDefault="00237A8B" w:rsidP="001E4131">
      <w:pPr>
        <w:spacing w:after="0" w:line="276" w:lineRule="auto"/>
        <w:ind w:firstLine="720"/>
        <w:jc w:val="both"/>
        <w:rPr>
          <w:rFonts w:ascii="Sylfaen" w:hAnsi="Sylfaen"/>
          <w:lang w:val="ka-GE"/>
        </w:rPr>
      </w:pPr>
      <w:r w:rsidRPr="00B00EF5">
        <w:rPr>
          <w:rFonts w:ascii="Sylfaen" w:hAnsi="Sylfaen"/>
          <w:lang w:val="ka-GE"/>
        </w:rPr>
        <w:t xml:space="preserve">სტრატეგია წარმოადგენს </w:t>
      </w:r>
      <w:r w:rsidR="008C150C" w:rsidRPr="00B00EF5">
        <w:rPr>
          <w:rFonts w:ascii="Sylfaen" w:hAnsi="Sylfaen"/>
          <w:lang w:val="ka-GE"/>
        </w:rPr>
        <w:t>ზუგდიდის</w:t>
      </w:r>
      <w:r w:rsidRPr="00B00EF5">
        <w:rPr>
          <w:rFonts w:ascii="Sylfaen" w:hAnsi="Sylfaen"/>
          <w:lang w:val="ka-GE"/>
        </w:rPr>
        <w:t xml:space="preserve"> მუნიციპალიტეტში გენდერული პოლიტიკის სფეროში სამოქმედო გეგმის და მისგან გამომდინარე პროგრამული ღონისძიებების შემუშავების საფუძველს. </w:t>
      </w:r>
    </w:p>
    <w:p w14:paraId="45C4568D" w14:textId="77777777" w:rsidR="000D565C" w:rsidRPr="00B00EF5" w:rsidRDefault="000D565C" w:rsidP="001E4131">
      <w:pPr>
        <w:spacing w:after="0" w:line="276" w:lineRule="auto"/>
        <w:ind w:firstLine="720"/>
        <w:jc w:val="both"/>
        <w:rPr>
          <w:rFonts w:ascii="Sylfaen" w:hAnsi="Sylfaen"/>
          <w:lang w:val="ka-GE"/>
        </w:rPr>
      </w:pPr>
    </w:p>
    <w:p w14:paraId="7F76E5C1" w14:textId="114D63F0" w:rsidR="000D565C" w:rsidRPr="00B00EF5" w:rsidRDefault="00C364C0" w:rsidP="001E4131">
      <w:pPr>
        <w:spacing w:after="0" w:line="276" w:lineRule="auto"/>
        <w:ind w:firstLine="720"/>
        <w:jc w:val="both"/>
        <w:rPr>
          <w:rFonts w:ascii="Sylfaen" w:hAnsi="Sylfaen"/>
          <w:b/>
          <w:bCs/>
          <w:lang w:val="ka-GE"/>
        </w:rPr>
      </w:pPr>
      <w:r w:rsidRPr="00B00EF5">
        <w:rPr>
          <w:rFonts w:ascii="Sylfaen" w:hAnsi="Sylfaen"/>
          <w:b/>
          <w:bCs/>
          <w:lang w:val="ka-GE"/>
        </w:rPr>
        <w:t xml:space="preserve">1.1. </w:t>
      </w:r>
      <w:r w:rsidR="000D565C" w:rsidRPr="00B00EF5">
        <w:rPr>
          <w:rFonts w:ascii="Sylfaen" w:hAnsi="Sylfaen"/>
          <w:b/>
          <w:bCs/>
          <w:lang w:val="ka-GE"/>
        </w:rPr>
        <w:t>მეთოდოლოგია</w:t>
      </w:r>
    </w:p>
    <w:p w14:paraId="6D1F2F07" w14:textId="77777777" w:rsidR="001E4131" w:rsidRPr="00B00EF5" w:rsidRDefault="001E4131" w:rsidP="001E4131">
      <w:pPr>
        <w:spacing w:after="0" w:line="276" w:lineRule="auto"/>
        <w:ind w:firstLine="720"/>
        <w:jc w:val="both"/>
        <w:rPr>
          <w:rFonts w:ascii="Sylfaen" w:hAnsi="Sylfaen"/>
          <w:lang w:val="ka-GE"/>
        </w:rPr>
      </w:pPr>
    </w:p>
    <w:p w14:paraId="3805531F" w14:textId="66776B1F" w:rsidR="00FC2F1F" w:rsidRPr="00B00EF5" w:rsidRDefault="00FC2F1F" w:rsidP="001E4131">
      <w:pPr>
        <w:spacing w:after="0" w:line="276" w:lineRule="auto"/>
        <w:ind w:firstLine="720"/>
        <w:jc w:val="both"/>
        <w:rPr>
          <w:rFonts w:ascii="Sylfaen" w:hAnsi="Sylfaen"/>
          <w:lang w:val="ka-GE"/>
        </w:rPr>
      </w:pPr>
      <w:r w:rsidRPr="00B00EF5">
        <w:rPr>
          <w:rFonts w:ascii="Sylfaen" w:hAnsi="Sylfaen"/>
          <w:lang w:val="ka-GE"/>
        </w:rPr>
        <w:t xml:space="preserve">გენდერული თანასწორობა ეხება საზოგადოებრივი ცხოვრების და მუნიციპალიტეტის საქმიანობის ყველა სფეროს. </w:t>
      </w:r>
      <w:r w:rsidR="009010A6">
        <w:rPr>
          <w:rFonts w:ascii="Sylfaen" w:hAnsi="Sylfaen"/>
          <w:lang w:val="ka-GE"/>
        </w:rPr>
        <w:t>შესაბამისად</w:t>
      </w:r>
      <w:r w:rsidR="009010A6" w:rsidRPr="00B00EF5">
        <w:rPr>
          <w:rFonts w:ascii="Sylfaen" w:hAnsi="Sylfaen"/>
          <w:lang w:val="ka-GE"/>
        </w:rPr>
        <w:t xml:space="preserve"> </w:t>
      </w:r>
      <w:r w:rsidRPr="00B00EF5">
        <w:rPr>
          <w:rFonts w:ascii="Sylfaen" w:hAnsi="Sylfaen"/>
          <w:lang w:val="ka-GE"/>
        </w:rPr>
        <w:t>მუნიციპალიტეტის გენდერული თანასწორობის სტრატეგიის შემუშავება ეფუძნება კომპლექსურ მიდგომას, რომელშიც ჩართულია მუნიციპალიტეტის ყველა სამსახური, სამოქალაქო და ბიზნეს სექტორი. ამავდროულად, სტრატეგიის მომზადებისას გათვალისწინებულია სახელმწიფო სტრუქტურების მიერ განსაზღვრული პრიორიტეტები და სახელმწიფო პროგრამები.</w:t>
      </w:r>
    </w:p>
    <w:p w14:paraId="2119A03C" w14:textId="0E809733" w:rsidR="007D57EE" w:rsidRPr="002A247D" w:rsidRDefault="00F67612" w:rsidP="001E4131">
      <w:pPr>
        <w:spacing w:after="0" w:line="276" w:lineRule="auto"/>
        <w:ind w:firstLine="720"/>
        <w:jc w:val="both"/>
        <w:rPr>
          <w:rFonts w:ascii="Sylfaen" w:hAnsi="Sylfaen"/>
          <w:lang w:val="ka-GE"/>
        </w:rPr>
      </w:pPr>
      <w:r w:rsidRPr="00B00EF5">
        <w:rPr>
          <w:rFonts w:ascii="Sylfaen" w:hAnsi="Sylfaen"/>
          <w:lang w:val="ka-GE"/>
        </w:rPr>
        <w:t xml:space="preserve">„ზუგდიდის მუნიციპალიტეტის გენდერული თანასწორობის 2022-2025 წ.წ სტრატეგიის პროექტის მომზადების მიზნით სამუშაო ჯგუფის შექმნის შესახებ“ </w:t>
      </w:r>
      <w:r w:rsidR="008C150C" w:rsidRPr="00B00EF5">
        <w:rPr>
          <w:rFonts w:ascii="Sylfaen" w:hAnsi="Sylfaen"/>
          <w:lang w:val="ka-GE"/>
        </w:rPr>
        <w:t>ზუგდიდის</w:t>
      </w:r>
      <w:r w:rsidR="00FC2F1F" w:rsidRPr="00B00EF5">
        <w:rPr>
          <w:rFonts w:ascii="Sylfaen" w:hAnsi="Sylfaen"/>
          <w:lang w:val="ka-GE"/>
        </w:rPr>
        <w:t xml:space="preserve"> მუნიციპალიტეტის მერის </w:t>
      </w:r>
      <w:r w:rsidR="006C4538" w:rsidRPr="00B00EF5">
        <w:rPr>
          <w:rFonts w:ascii="Sylfaen" w:hAnsi="Sylfaen"/>
          <w:lang w:val="ka-GE"/>
        </w:rPr>
        <w:t>2021</w:t>
      </w:r>
      <w:r w:rsidR="00FC2F1F" w:rsidRPr="00B00EF5">
        <w:rPr>
          <w:rFonts w:ascii="Sylfaen" w:hAnsi="Sylfaen"/>
          <w:lang w:val="ka-GE"/>
        </w:rPr>
        <w:t xml:space="preserve"> წ</w:t>
      </w:r>
      <w:r w:rsidRPr="00B00EF5">
        <w:rPr>
          <w:rFonts w:ascii="Sylfaen" w:hAnsi="Sylfaen"/>
          <w:lang w:val="ka-GE"/>
        </w:rPr>
        <w:t>ლის 19 ივლისის №ბ24.242120010</w:t>
      </w:r>
      <w:r w:rsidR="00FC2F1F" w:rsidRPr="00B00EF5">
        <w:rPr>
          <w:rFonts w:ascii="Sylfaen" w:hAnsi="Sylfaen"/>
          <w:lang w:val="ka-GE"/>
        </w:rPr>
        <w:t xml:space="preserve"> ბრძანებით შეიქმნა ჯგუფი</w:t>
      </w:r>
      <w:r w:rsidR="00872AB3" w:rsidRPr="00B00EF5">
        <w:rPr>
          <w:rFonts w:ascii="Sylfaen" w:hAnsi="Sylfaen"/>
          <w:lang w:val="ka-GE"/>
        </w:rPr>
        <w:t xml:space="preserve">, რომელმაც სამოქალაქო სექტორის და ექსპერტების ჩართულობით, მუნიციპალიტეტის გენდერული თანასწორობის სამოქმედო გეგმის შესრულების ანალიზისა და მოსახლეობის საჭიროებათა კვლევებზე დაყრდნობით, სტრატეგიის შემუშავების პროცესის </w:t>
      </w:r>
      <w:r w:rsidR="00872AB3" w:rsidRPr="00B00EF5">
        <w:rPr>
          <w:rFonts w:ascii="Sylfaen" w:hAnsi="Sylfaen"/>
          <w:lang w:val="ka-GE"/>
        </w:rPr>
        <w:lastRenderedPageBreak/>
        <w:t xml:space="preserve">პირველ ეტაპზე, სიტუაციური ანალიზის მომზადების მიზნით, </w:t>
      </w:r>
      <w:r w:rsidR="009010A6">
        <w:rPr>
          <w:rFonts w:ascii="Sylfaen" w:hAnsi="Sylfaen"/>
          <w:lang w:val="ka-GE"/>
        </w:rPr>
        <w:t>ჩაატარა</w:t>
      </w:r>
      <w:r w:rsidR="009010A6" w:rsidRPr="00B00EF5">
        <w:rPr>
          <w:rFonts w:ascii="Sylfaen" w:hAnsi="Sylfaen"/>
          <w:lang w:val="ka-GE"/>
        </w:rPr>
        <w:t xml:space="preserve"> </w:t>
      </w:r>
      <w:r w:rsidR="00872AB3" w:rsidRPr="00B00EF5">
        <w:rPr>
          <w:rFonts w:ascii="Sylfaen" w:hAnsi="Sylfaen"/>
          <w:lang w:val="ka-GE"/>
        </w:rPr>
        <w:t xml:space="preserve">კონსულტაციები ყველა </w:t>
      </w:r>
      <w:r w:rsidR="00872AB3" w:rsidRPr="002A247D">
        <w:rPr>
          <w:rFonts w:ascii="Sylfaen" w:hAnsi="Sylfaen"/>
          <w:lang w:val="ka-GE"/>
        </w:rPr>
        <w:t xml:space="preserve">დაინტერესებულ მხარესთან. </w:t>
      </w:r>
    </w:p>
    <w:p w14:paraId="03009AB0" w14:textId="0CEAA71C" w:rsidR="00905439" w:rsidRPr="002A247D" w:rsidRDefault="00872AB3" w:rsidP="001E4131">
      <w:pPr>
        <w:spacing w:after="0" w:line="276" w:lineRule="auto"/>
        <w:ind w:firstLine="720"/>
        <w:jc w:val="both"/>
        <w:rPr>
          <w:rFonts w:ascii="Sylfaen" w:hAnsi="Sylfaen"/>
          <w:lang w:val="ka-GE"/>
        </w:rPr>
      </w:pPr>
      <w:r w:rsidRPr="002A247D">
        <w:rPr>
          <w:rFonts w:ascii="Sylfaen" w:hAnsi="Sylfaen" w:cs="Sylfaen"/>
          <w:lang w:val="ka-GE"/>
        </w:rPr>
        <w:t xml:space="preserve">სიტუაციური ანალიზის გამოყენებით ჩამოყალიბდა ხედვა, მიზანი და გამოიყო მუნიციპალიტეტის გენდერული თანასწორობის ძირითადი პრიორიტეტული მიმართულებები. </w:t>
      </w:r>
      <w:r w:rsidR="00C364C0" w:rsidRPr="002A247D">
        <w:rPr>
          <w:rFonts w:ascii="Sylfaen" w:hAnsi="Sylfaen" w:cs="Sylfaen"/>
          <w:lang w:val="ka-GE"/>
        </w:rPr>
        <w:t>მოხდა მათი</w:t>
      </w:r>
      <w:r w:rsidRPr="002A247D">
        <w:rPr>
          <w:rFonts w:ascii="Sylfaen" w:hAnsi="Sylfaen" w:cs="Sylfaen"/>
          <w:lang w:val="ka-GE"/>
        </w:rPr>
        <w:t xml:space="preserve"> შეთანხმება </w:t>
      </w:r>
      <w:r w:rsidR="00C364C0" w:rsidRPr="002A247D">
        <w:rPr>
          <w:rFonts w:ascii="Sylfaen" w:hAnsi="Sylfaen" w:cs="Sylfaen"/>
          <w:lang w:val="ka-GE"/>
        </w:rPr>
        <w:t>მუნიციპალიტეტის გენდერული თანასწორობის</w:t>
      </w:r>
      <w:r w:rsidRPr="002A247D">
        <w:rPr>
          <w:rFonts w:ascii="Sylfaen" w:hAnsi="Sylfaen" w:cs="Sylfaen"/>
          <w:lang w:val="ka-GE"/>
        </w:rPr>
        <w:t xml:space="preserve"> საბჭოსთან. </w:t>
      </w:r>
      <w:r w:rsidR="00C364C0" w:rsidRPr="002A247D">
        <w:rPr>
          <w:rFonts w:ascii="Sylfaen" w:hAnsi="Sylfaen" w:cs="Sylfaen"/>
          <w:lang w:val="ka-GE"/>
        </w:rPr>
        <w:t>საბჭოს</w:t>
      </w:r>
      <w:r w:rsidR="001E4131" w:rsidRPr="002A247D">
        <w:rPr>
          <w:rFonts w:ascii="Sylfaen" w:hAnsi="Sylfaen" w:cs="Sylfaen"/>
          <w:lang w:val="ka-GE"/>
        </w:rPr>
        <w:t xml:space="preserve"> </w:t>
      </w:r>
      <w:r w:rsidR="00C364C0" w:rsidRPr="002A247D">
        <w:rPr>
          <w:rFonts w:ascii="Sylfaen" w:hAnsi="Sylfaen" w:cs="Sylfaen"/>
          <w:lang w:val="ka-GE"/>
        </w:rPr>
        <w:t>მიერ გამოთქმული წინადადებებისა  და კომენ</w:t>
      </w:r>
      <w:r w:rsidR="00C364C0" w:rsidRPr="002A247D">
        <w:rPr>
          <w:rFonts w:ascii="Sylfaen" w:hAnsi="Sylfaen" w:cs="Sylfaen"/>
          <w:lang w:val="ka-GE"/>
        </w:rPr>
        <w:softHyphen/>
        <w:t>ტა</w:t>
      </w:r>
      <w:r w:rsidR="00C364C0" w:rsidRPr="002A247D">
        <w:rPr>
          <w:rFonts w:ascii="Sylfaen" w:hAnsi="Sylfaen" w:cs="Sylfaen"/>
          <w:lang w:val="ka-GE"/>
        </w:rPr>
        <w:softHyphen/>
        <w:t>რების ასახვის შემდეგ, დოკუმენტის საბოლოო ვერსია წარედგინა მუნიციპალიტეტის მერს და დასამტკიცებლად გადაიგზავნა მუნიციპალიტეტის საკრებულოში.</w:t>
      </w:r>
    </w:p>
    <w:p w14:paraId="0DD7A1EE" w14:textId="7820671E" w:rsidR="0067403C" w:rsidRPr="002A247D" w:rsidRDefault="0067403C" w:rsidP="001E4131">
      <w:pPr>
        <w:spacing w:after="0" w:line="276" w:lineRule="auto"/>
        <w:ind w:firstLine="720"/>
        <w:jc w:val="both"/>
        <w:rPr>
          <w:rFonts w:ascii="Sylfaen" w:hAnsi="Sylfaen"/>
          <w:lang w:val="ka-GE"/>
        </w:rPr>
      </w:pPr>
      <w:r w:rsidRPr="002A247D">
        <w:rPr>
          <w:rFonts w:ascii="Sylfaen" w:hAnsi="Sylfaen"/>
          <w:lang w:val="ka-GE"/>
        </w:rPr>
        <w:t xml:space="preserve">  </w:t>
      </w:r>
    </w:p>
    <w:p w14:paraId="15527418" w14:textId="48E44B33" w:rsidR="0067403C" w:rsidRPr="002A247D" w:rsidRDefault="00C364C0" w:rsidP="00DC5F10">
      <w:pPr>
        <w:spacing w:after="0" w:line="276" w:lineRule="auto"/>
        <w:jc w:val="center"/>
        <w:rPr>
          <w:rFonts w:ascii="Sylfaen" w:hAnsi="Sylfaen" w:cs="Sylfaen"/>
          <w:b/>
          <w:bCs/>
          <w:sz w:val="24"/>
          <w:szCs w:val="24"/>
          <w:lang w:val="ka-GE"/>
        </w:rPr>
      </w:pPr>
      <w:r w:rsidRPr="002A247D">
        <w:rPr>
          <w:rFonts w:ascii="Sylfaen" w:hAnsi="Sylfaen" w:cs="Sylfaen"/>
          <w:b/>
          <w:bCs/>
          <w:sz w:val="24"/>
          <w:szCs w:val="24"/>
          <w:lang w:val="ka-GE"/>
        </w:rPr>
        <w:t>2</w:t>
      </w:r>
      <w:r w:rsidR="00D64051" w:rsidRPr="002A247D">
        <w:rPr>
          <w:rFonts w:ascii="Sylfaen" w:hAnsi="Sylfaen" w:cs="Sylfaen"/>
          <w:b/>
          <w:bCs/>
          <w:sz w:val="24"/>
          <w:szCs w:val="24"/>
          <w:lang w:val="ka-GE"/>
        </w:rPr>
        <w:t>. სიტუაციის ანალიზი</w:t>
      </w:r>
    </w:p>
    <w:p w14:paraId="7106F3DB" w14:textId="6603EF8B" w:rsidR="00D64051" w:rsidRPr="002A247D" w:rsidRDefault="00D64051" w:rsidP="00A90485">
      <w:pPr>
        <w:spacing w:after="0" w:line="276" w:lineRule="auto"/>
        <w:jc w:val="both"/>
        <w:rPr>
          <w:rFonts w:ascii="Sylfaen" w:hAnsi="Sylfaen"/>
          <w:b/>
          <w:bCs/>
          <w:lang w:val="ka-GE"/>
        </w:rPr>
      </w:pPr>
      <w:r w:rsidRPr="002A247D">
        <w:rPr>
          <w:rFonts w:ascii="Sylfaen" w:hAnsi="Sylfaen"/>
          <w:b/>
          <w:bCs/>
          <w:lang w:val="ka-GE"/>
        </w:rPr>
        <w:t>მუნიციპალური გენდერული სტატისტიკის დინამიკა.</w:t>
      </w:r>
    </w:p>
    <w:p w14:paraId="586DD398" w14:textId="40099899" w:rsidR="00C364C0" w:rsidRPr="002A247D" w:rsidRDefault="002A247D" w:rsidP="00A90485">
      <w:pPr>
        <w:spacing w:after="0" w:line="276" w:lineRule="auto"/>
        <w:jc w:val="both"/>
        <w:rPr>
          <w:rFonts w:ascii="Sylfaen" w:hAnsi="Sylfaen" w:cs="Sylfaen"/>
          <w:b/>
          <w:bCs/>
          <w:lang w:val="ka-GE"/>
        </w:rPr>
      </w:pPr>
      <w:r w:rsidRPr="002A247D">
        <w:rPr>
          <w:rFonts w:ascii="Sylfaen" w:hAnsi="Sylfaen"/>
          <w:noProof/>
          <w:sz w:val="24"/>
          <w:szCs w:val="24"/>
        </w:rPr>
        <w:drawing>
          <wp:anchor distT="0" distB="0" distL="114300" distR="114300" simplePos="0" relativeHeight="251660288" behindDoc="1" locked="0" layoutInCell="1" allowOverlap="1" wp14:anchorId="042F1044" wp14:editId="4B2FEBCA">
            <wp:simplePos x="0" y="0"/>
            <wp:positionH relativeFrom="margin">
              <wp:align>right</wp:align>
            </wp:positionH>
            <wp:positionV relativeFrom="paragraph">
              <wp:posOffset>121920</wp:posOffset>
            </wp:positionV>
            <wp:extent cx="3293110" cy="2794000"/>
            <wp:effectExtent l="0" t="0" r="2540" b="6350"/>
            <wp:wrapTight wrapText="bothSides">
              <wp:wrapPolygon edited="0">
                <wp:start x="0" y="0"/>
                <wp:lineTo x="0" y="21502"/>
                <wp:lineTo x="21492" y="21502"/>
                <wp:lineTo x="21492" y="0"/>
                <wp:lineTo x="0" y="0"/>
              </wp:wrapPolygon>
            </wp:wrapTight>
            <wp:docPr id="1" name="Picture 1" descr="მოსახლეობ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მოსახლეობ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11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75A79" w14:textId="296A242F" w:rsidR="00D64051" w:rsidRPr="002A247D" w:rsidRDefault="00364B17" w:rsidP="00A90485">
      <w:pPr>
        <w:spacing w:after="0" w:line="276" w:lineRule="auto"/>
        <w:jc w:val="both"/>
        <w:rPr>
          <w:rFonts w:ascii="Sylfaen" w:hAnsi="Sylfaen" w:cs="Sylfaen"/>
          <w:b/>
          <w:bCs/>
          <w:lang w:val="ka-GE"/>
        </w:rPr>
      </w:pPr>
      <w:r w:rsidRPr="002A247D">
        <w:rPr>
          <w:rFonts w:ascii="Sylfaen" w:hAnsi="Sylfaen" w:cs="Sylfaen"/>
          <w:b/>
          <w:bCs/>
        </w:rPr>
        <w:t xml:space="preserve">2. </w:t>
      </w:r>
      <w:r w:rsidR="00D64051" w:rsidRPr="002A247D">
        <w:rPr>
          <w:rFonts w:ascii="Sylfaen" w:hAnsi="Sylfaen" w:cs="Sylfaen"/>
          <w:b/>
          <w:bCs/>
          <w:lang w:val="ka-GE"/>
        </w:rPr>
        <w:t>1</w:t>
      </w:r>
      <w:r w:rsidR="00276703" w:rsidRPr="002A247D">
        <w:rPr>
          <w:rFonts w:ascii="Sylfaen" w:hAnsi="Sylfaen" w:cs="Sylfaen"/>
          <w:b/>
          <w:bCs/>
          <w:lang w:val="ka-GE"/>
        </w:rPr>
        <w:t xml:space="preserve">. </w:t>
      </w:r>
      <w:r w:rsidR="00D64051" w:rsidRPr="002A247D">
        <w:rPr>
          <w:rFonts w:ascii="Sylfaen" w:hAnsi="Sylfaen" w:cs="Sylfaen"/>
          <w:b/>
          <w:bCs/>
          <w:lang w:val="ka-GE"/>
        </w:rPr>
        <w:t xml:space="preserve"> დემოგრაფიული მდგომარეობა:</w:t>
      </w:r>
      <w:r w:rsidR="000651A5" w:rsidRPr="002A247D">
        <w:rPr>
          <w:rFonts w:ascii="Sylfaen" w:hAnsi="Sylfaen" w:cs="Sylfaen"/>
          <w:b/>
          <w:bCs/>
        </w:rPr>
        <w:t xml:space="preserve"> </w:t>
      </w:r>
    </w:p>
    <w:p w14:paraId="7BEE5E09" w14:textId="50F7677E" w:rsidR="006E6EE5" w:rsidRPr="002A247D" w:rsidRDefault="00D64051" w:rsidP="00A90485">
      <w:pPr>
        <w:pStyle w:val="ListParagraph"/>
        <w:numPr>
          <w:ilvl w:val="0"/>
          <w:numId w:val="16"/>
        </w:numPr>
        <w:spacing w:after="0"/>
        <w:jc w:val="both"/>
        <w:rPr>
          <w:rFonts w:ascii="Sylfaen" w:hAnsi="Sylfaen" w:cs="Sylfaen"/>
          <w:lang w:val="ka-GE"/>
        </w:rPr>
      </w:pPr>
      <w:r w:rsidRPr="002A247D">
        <w:rPr>
          <w:rFonts w:ascii="Sylfaen" w:hAnsi="Sylfaen" w:cs="Sylfaen"/>
          <w:lang w:val="ka-GE"/>
        </w:rPr>
        <w:t>მოსახლეობის რიცხოვნობა გენდერულ ჭრილში</w:t>
      </w:r>
      <w:r w:rsidR="006E6EE5" w:rsidRPr="002A247D">
        <w:rPr>
          <w:rFonts w:ascii="Sylfaen" w:hAnsi="Sylfaen" w:cs="Sylfaen"/>
          <w:lang w:val="ka-GE"/>
        </w:rPr>
        <w:t>;</w:t>
      </w:r>
    </w:p>
    <w:p w14:paraId="502E2401" w14:textId="220CFCDD" w:rsidR="00D64051" w:rsidRPr="002A247D" w:rsidRDefault="006E6EE5" w:rsidP="00A90485">
      <w:pPr>
        <w:pStyle w:val="ListParagraph"/>
        <w:spacing w:after="0"/>
        <w:jc w:val="both"/>
        <w:rPr>
          <w:rFonts w:ascii="Sylfaen" w:hAnsi="Sylfaen" w:cs="Sylfaen"/>
          <w:lang w:val="ka-GE"/>
        </w:rPr>
      </w:pPr>
      <w:r w:rsidRPr="002A247D">
        <w:rPr>
          <w:rFonts w:ascii="Sylfaen" w:hAnsi="Sylfaen" w:cs="Sylfaen"/>
          <w:lang w:val="ka-GE"/>
        </w:rPr>
        <w:t>2014 წლის საყოველთაო აღწერის მიხედვი</w:t>
      </w:r>
      <w:r w:rsidR="00977DF6" w:rsidRPr="002A247D">
        <w:rPr>
          <w:rFonts w:ascii="Sylfaen" w:hAnsi="Sylfaen" w:cs="Sylfaen"/>
          <w:lang w:val="ka-GE"/>
        </w:rPr>
        <w:t>თ</w:t>
      </w:r>
      <w:r w:rsidRPr="002A247D">
        <w:rPr>
          <w:rFonts w:ascii="Sylfaen" w:hAnsi="Sylfaen" w:cs="Sylfaen"/>
          <w:lang w:val="ka-GE"/>
        </w:rPr>
        <w:t xml:space="preserve"> ზუგდიდის მუნიციპალიტეტის ტერიტორიაზე რეგისტრირებულია 105509 მოქალაქე აქედან კაცი - 50306 ქალი - 55203. სოფლად მცხოვრები მოსახლეობის რაოდენობა შეადგენს - 62511; ქალაქის ტერიტორიაზე - 42998.</w:t>
      </w:r>
    </w:p>
    <w:p w14:paraId="4D65722A" w14:textId="127837E4" w:rsidR="006E6EE5" w:rsidRPr="002A247D" w:rsidRDefault="006E6EE5" w:rsidP="00977DF6">
      <w:pPr>
        <w:pStyle w:val="ListParagraph"/>
        <w:spacing w:after="0"/>
        <w:ind w:left="1440"/>
        <w:jc w:val="both"/>
        <w:rPr>
          <w:rFonts w:ascii="Sylfaen" w:hAnsi="Sylfaen" w:cs="Sylfaen"/>
          <w:lang w:val="ka-GE"/>
        </w:rPr>
      </w:pPr>
    </w:p>
    <w:p w14:paraId="2904E13F" w14:textId="701146A3" w:rsidR="00880174" w:rsidRPr="002A247D" w:rsidRDefault="00880174" w:rsidP="00977DF6">
      <w:pPr>
        <w:pStyle w:val="ListParagraph"/>
        <w:spacing w:after="0"/>
        <w:ind w:left="1440"/>
        <w:jc w:val="both"/>
        <w:rPr>
          <w:rFonts w:ascii="Sylfaen" w:hAnsi="Sylfaen" w:cs="Sylfaen"/>
          <w:lang w:val="ka-GE"/>
        </w:rPr>
      </w:pPr>
    </w:p>
    <w:p w14:paraId="61CFDE0A" w14:textId="77777777" w:rsidR="00880174" w:rsidRPr="002A247D" w:rsidRDefault="00880174" w:rsidP="00977DF6">
      <w:pPr>
        <w:pStyle w:val="ListParagraph"/>
        <w:spacing w:after="0"/>
        <w:ind w:left="1440"/>
        <w:jc w:val="both"/>
        <w:rPr>
          <w:rFonts w:ascii="Sylfaen" w:hAnsi="Sylfaen" w:cs="Sylfaen"/>
          <w:lang w:val="ka-GE"/>
        </w:rPr>
      </w:pPr>
    </w:p>
    <w:p w14:paraId="152825D0" w14:textId="79E1D85F" w:rsidR="00D64051" w:rsidRPr="002A247D" w:rsidRDefault="00D64051"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დაბადებულთა რაოდენობა და მათი გენდერული თანაფარდობა;</w:t>
      </w:r>
      <w:r w:rsidR="00E61F80" w:rsidRPr="002A247D">
        <w:rPr>
          <w:rFonts w:ascii="Sylfaen" w:hAnsi="Sylfaen" w:cs="Sylfaen"/>
          <w:lang w:val="ka-GE"/>
        </w:rPr>
        <w:t xml:space="preserve"> </w:t>
      </w:r>
    </w:p>
    <w:p w14:paraId="6836A55A" w14:textId="0A8F1770" w:rsidR="00E61F80" w:rsidRPr="002A247D" w:rsidRDefault="00E61F80" w:rsidP="002A247D">
      <w:pPr>
        <w:pStyle w:val="ListParagraph"/>
        <w:spacing w:after="0"/>
        <w:jc w:val="both"/>
        <w:rPr>
          <w:rFonts w:ascii="Sylfaen" w:hAnsi="Sylfaen" w:cs="Sylfaen"/>
          <w:lang w:val="ka-GE"/>
        </w:rPr>
      </w:pPr>
      <w:r w:rsidRPr="002A247D">
        <w:rPr>
          <w:rFonts w:ascii="Sylfaen" w:hAnsi="Sylfaen" w:cs="Sylfaen"/>
          <w:lang w:val="ka-GE"/>
        </w:rPr>
        <w:t xml:space="preserve">2020 წელს დაბადებულ პირთა რაოდენობა, რომელთა ბოლო მისამართზე რეგისტრაციის ადგილი იყო ზუგდიდის მუნიციპალიტეტი(2021 წლის 21 </w:t>
      </w:r>
      <w:r w:rsidR="00D4403C" w:rsidRPr="002A247D">
        <w:rPr>
          <w:rFonts w:ascii="Sylfaen" w:hAnsi="Sylfaen" w:cs="Sylfaen"/>
          <w:lang w:val="ka-GE"/>
        </w:rPr>
        <w:t>სექტემბრის მონაცემი</w:t>
      </w:r>
      <w:r w:rsidRPr="002A247D">
        <w:rPr>
          <w:rFonts w:ascii="Sylfaen" w:hAnsi="Sylfaen" w:cs="Sylfaen"/>
          <w:lang w:val="ka-GE"/>
        </w:rPr>
        <w:t>)</w:t>
      </w:r>
      <w:r w:rsidR="001F3411" w:rsidRPr="002A247D">
        <w:rPr>
          <w:rFonts w:ascii="Sylfaen" w:hAnsi="Sylfaen" w:cs="Sylfaen"/>
          <w:lang w:val="ka-GE"/>
        </w:rPr>
        <w:t xml:space="preserve"> 806 მათ შორის ქალი - 385, კაცი - 421.</w:t>
      </w:r>
    </w:p>
    <w:p w14:paraId="635F4510" w14:textId="59EE6903" w:rsidR="00880174" w:rsidRPr="002A247D" w:rsidRDefault="00880174" w:rsidP="00E61F80">
      <w:pPr>
        <w:pStyle w:val="ListParagraph"/>
        <w:spacing w:after="0"/>
        <w:ind w:left="1440"/>
        <w:jc w:val="both"/>
        <w:rPr>
          <w:rFonts w:ascii="Sylfaen" w:hAnsi="Sylfaen" w:cs="Sylfaen"/>
          <w:lang w:val="ka-GE"/>
        </w:rPr>
      </w:pPr>
      <w:r w:rsidRPr="002A247D">
        <w:rPr>
          <w:rFonts w:ascii="Sylfaen" w:hAnsi="Sylfaen"/>
          <w:noProof/>
        </w:rPr>
        <w:drawing>
          <wp:anchor distT="0" distB="0" distL="114300" distR="114300" simplePos="0" relativeHeight="251658240" behindDoc="0" locked="0" layoutInCell="1" allowOverlap="1" wp14:anchorId="02293FD3" wp14:editId="2A3F9153">
            <wp:simplePos x="0" y="0"/>
            <wp:positionH relativeFrom="margin">
              <wp:align>right</wp:align>
            </wp:positionH>
            <wp:positionV relativeFrom="paragraph">
              <wp:posOffset>133985</wp:posOffset>
            </wp:positionV>
            <wp:extent cx="2257425" cy="2022475"/>
            <wp:effectExtent l="0" t="0" r="9525" b="0"/>
            <wp:wrapSquare wrapText="bothSides"/>
            <wp:docPr id="2" name="Picture 2" descr="ქორწ-განქორწ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ქორწ-განქორწ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022475"/>
                    </a:xfrm>
                    <a:prstGeom prst="rect">
                      <a:avLst/>
                    </a:prstGeom>
                    <a:noFill/>
                  </pic:spPr>
                </pic:pic>
              </a:graphicData>
            </a:graphic>
            <wp14:sizeRelH relativeFrom="page">
              <wp14:pctWidth>0</wp14:pctWidth>
            </wp14:sizeRelH>
            <wp14:sizeRelV relativeFrom="page">
              <wp14:pctHeight>0</wp14:pctHeight>
            </wp14:sizeRelV>
          </wp:anchor>
        </w:drawing>
      </w:r>
    </w:p>
    <w:p w14:paraId="403F622C" w14:textId="05936176" w:rsidR="00D64051" w:rsidRPr="002A247D" w:rsidRDefault="00D64051"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 xml:space="preserve">ქორწინებისა და განქორწინების რაოდენობა ასაკობრივ მაჩვენებლებით და გენდერულ ჭრილში; </w:t>
      </w:r>
    </w:p>
    <w:p w14:paraId="436C96C3" w14:textId="51806650" w:rsidR="000E4844" w:rsidRPr="002A247D" w:rsidRDefault="000E4844" w:rsidP="002A247D">
      <w:pPr>
        <w:pStyle w:val="ListParagraph"/>
        <w:spacing w:after="0" w:line="240" w:lineRule="auto"/>
        <w:jc w:val="both"/>
        <w:rPr>
          <w:lang w:val="ka-GE"/>
        </w:rPr>
      </w:pPr>
      <w:proofErr w:type="gramStart"/>
      <w:r w:rsidRPr="002A247D">
        <w:rPr>
          <w:rFonts w:ascii="Sylfaen" w:hAnsi="Sylfaen" w:cs="Sylfaen"/>
        </w:rPr>
        <w:t>ზუგდიდის</w:t>
      </w:r>
      <w:proofErr w:type="gramEnd"/>
      <w:r w:rsidRPr="002A247D">
        <w:t xml:space="preserve"> </w:t>
      </w:r>
      <w:r w:rsidRPr="002A247D">
        <w:rPr>
          <w:rFonts w:ascii="Sylfaen" w:hAnsi="Sylfaen" w:cs="Sylfaen"/>
        </w:rPr>
        <w:t>მუნიციპალიტეტში</w:t>
      </w:r>
      <w:r w:rsidRPr="002A247D">
        <w:t xml:space="preserve"> </w:t>
      </w:r>
      <w:r w:rsidRPr="002A247D">
        <w:rPr>
          <w:rFonts w:ascii="Sylfaen" w:hAnsi="Sylfaen" w:cs="Sylfaen"/>
        </w:rPr>
        <w:t>ქორწინებისა</w:t>
      </w:r>
      <w:r w:rsidRPr="002A247D">
        <w:t xml:space="preserve"> </w:t>
      </w:r>
      <w:r w:rsidRPr="002A247D">
        <w:rPr>
          <w:rFonts w:ascii="Sylfaen" w:hAnsi="Sylfaen" w:cs="Sylfaen"/>
        </w:rPr>
        <w:t>და</w:t>
      </w:r>
      <w:r w:rsidRPr="002A247D">
        <w:t xml:space="preserve"> </w:t>
      </w:r>
      <w:r w:rsidRPr="002A247D">
        <w:rPr>
          <w:rFonts w:ascii="Sylfaen" w:hAnsi="Sylfaen" w:cs="Sylfaen"/>
        </w:rPr>
        <w:t>განქორწინების</w:t>
      </w:r>
      <w:r w:rsidRPr="002A247D">
        <w:t xml:space="preserve"> </w:t>
      </w:r>
      <w:r w:rsidRPr="002A247D">
        <w:rPr>
          <w:rFonts w:ascii="Sylfaen" w:hAnsi="Sylfaen" w:cs="Sylfaen"/>
        </w:rPr>
        <w:t>სტატისტიკა</w:t>
      </w:r>
      <w:r w:rsidRPr="002A247D">
        <w:t xml:space="preserve"> (</w:t>
      </w:r>
      <w:r w:rsidRPr="002A247D">
        <w:rPr>
          <w:rFonts w:ascii="Sylfaen" w:hAnsi="Sylfaen" w:cs="Sylfaen"/>
        </w:rPr>
        <w:t>სააგენტოს</w:t>
      </w:r>
      <w:r w:rsidRPr="002A247D">
        <w:t xml:space="preserve"> </w:t>
      </w:r>
      <w:r w:rsidRPr="002A247D">
        <w:rPr>
          <w:rFonts w:ascii="Sylfaen" w:hAnsi="Sylfaen" w:cs="Sylfaen"/>
        </w:rPr>
        <w:t>მონაცემთა</w:t>
      </w:r>
      <w:r w:rsidRPr="002A247D">
        <w:t xml:space="preserve"> </w:t>
      </w:r>
      <w:r w:rsidRPr="002A247D">
        <w:rPr>
          <w:rFonts w:ascii="Sylfaen" w:hAnsi="Sylfaen" w:cs="Sylfaen"/>
        </w:rPr>
        <w:t>ერთიანი</w:t>
      </w:r>
      <w:r w:rsidRPr="002A247D">
        <w:t xml:space="preserve"> </w:t>
      </w:r>
      <w:r w:rsidRPr="002A247D">
        <w:rPr>
          <w:rFonts w:ascii="Sylfaen" w:hAnsi="Sylfaen" w:cs="Sylfaen"/>
        </w:rPr>
        <w:t>ელექტრონული</w:t>
      </w:r>
      <w:r w:rsidRPr="002A247D">
        <w:t xml:space="preserve"> </w:t>
      </w:r>
      <w:r w:rsidRPr="002A247D">
        <w:rPr>
          <w:rFonts w:ascii="Sylfaen" w:hAnsi="Sylfaen" w:cs="Sylfaen"/>
        </w:rPr>
        <w:t>ბაზის</w:t>
      </w:r>
      <w:r w:rsidRPr="002A247D">
        <w:t xml:space="preserve"> 2021 </w:t>
      </w:r>
      <w:r w:rsidRPr="002A247D">
        <w:rPr>
          <w:rFonts w:ascii="Sylfaen" w:hAnsi="Sylfaen" w:cs="Sylfaen"/>
        </w:rPr>
        <w:t>წლის</w:t>
      </w:r>
      <w:r w:rsidRPr="002A247D">
        <w:t xml:space="preserve"> </w:t>
      </w:r>
      <w:r w:rsidRPr="002A247D">
        <w:rPr>
          <w:rFonts w:ascii="Sylfaen" w:hAnsi="Sylfaen" w:cs="Sylfaen"/>
        </w:rPr>
        <w:t>მონაცემები</w:t>
      </w:r>
      <w:r w:rsidRPr="002A247D">
        <w:t>)</w:t>
      </w:r>
      <w:r w:rsidR="002A247D" w:rsidRPr="002A247D">
        <w:t xml:space="preserve"> </w:t>
      </w:r>
      <w:r w:rsidRPr="002A247D">
        <w:rPr>
          <w:rFonts w:ascii="Sylfaen" w:hAnsi="Sylfaen" w:cs="Sylfaen"/>
          <w:lang w:val="ka-GE"/>
        </w:rPr>
        <w:t>დაფიქსირებულია</w:t>
      </w:r>
      <w:r w:rsidRPr="002A247D">
        <w:rPr>
          <w:lang w:val="ka-GE"/>
        </w:rPr>
        <w:t xml:space="preserve"> </w:t>
      </w:r>
      <w:r w:rsidRPr="002A247D">
        <w:rPr>
          <w:rFonts w:ascii="Sylfaen" w:hAnsi="Sylfaen" w:cs="Sylfaen"/>
          <w:lang w:val="ka-GE"/>
        </w:rPr>
        <w:t>განქორწინების</w:t>
      </w:r>
      <w:r w:rsidRPr="002A247D">
        <w:rPr>
          <w:lang w:val="ka-GE"/>
        </w:rPr>
        <w:t xml:space="preserve"> </w:t>
      </w:r>
      <w:r w:rsidRPr="002A247D">
        <w:rPr>
          <w:rFonts w:ascii="Sylfaen" w:hAnsi="Sylfaen" w:cs="Sylfaen"/>
          <w:lang w:val="ka-GE"/>
        </w:rPr>
        <w:t>საკმაოდ</w:t>
      </w:r>
      <w:r w:rsidRPr="002A247D">
        <w:rPr>
          <w:lang w:val="ka-GE"/>
        </w:rPr>
        <w:t xml:space="preserve"> </w:t>
      </w:r>
      <w:r w:rsidRPr="002A247D">
        <w:rPr>
          <w:rFonts w:ascii="Sylfaen" w:hAnsi="Sylfaen" w:cs="Sylfaen"/>
          <w:lang w:val="ka-GE"/>
        </w:rPr>
        <w:t>მაღალი</w:t>
      </w:r>
      <w:r w:rsidRPr="002A247D">
        <w:rPr>
          <w:lang w:val="ka-GE"/>
        </w:rPr>
        <w:t xml:space="preserve"> </w:t>
      </w:r>
      <w:r w:rsidRPr="002A247D">
        <w:rPr>
          <w:rFonts w:ascii="Sylfaen" w:hAnsi="Sylfaen" w:cs="Sylfaen"/>
          <w:lang w:val="ka-GE"/>
        </w:rPr>
        <w:t>მაჩვენებელი</w:t>
      </w:r>
      <w:r w:rsidRPr="002A247D">
        <w:rPr>
          <w:lang w:val="ka-GE"/>
        </w:rPr>
        <w:t xml:space="preserve"> (57,7%), </w:t>
      </w:r>
    </w:p>
    <w:p w14:paraId="0A25463C" w14:textId="37EC053A" w:rsidR="000E4844" w:rsidRPr="002A247D" w:rsidRDefault="000E4844" w:rsidP="00977DF6">
      <w:pPr>
        <w:pStyle w:val="ListParagraph"/>
        <w:spacing w:after="0"/>
        <w:ind w:left="1440"/>
        <w:jc w:val="both"/>
        <w:rPr>
          <w:rFonts w:ascii="Sylfaen" w:hAnsi="Sylfaen" w:cs="Sylfaen"/>
          <w:lang w:val="ka-GE"/>
        </w:rPr>
      </w:pPr>
    </w:p>
    <w:p w14:paraId="5AA60202" w14:textId="77777777" w:rsidR="00D64051" w:rsidRPr="002A247D" w:rsidRDefault="00D64051"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ადრეული ქორწინებების რაოდენობა, ადრეულ ქორწინებაში მყოფთა გენდერული თანაფარდობა;</w:t>
      </w:r>
    </w:p>
    <w:p w14:paraId="3837A59F" w14:textId="24342507" w:rsidR="00D64051" w:rsidRPr="002A247D" w:rsidRDefault="00D64051"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 xml:space="preserve">გარდაცვლილთა რაოდენობა და მათი გენდერული თანაფარდობა.   </w:t>
      </w:r>
    </w:p>
    <w:p w14:paraId="7F7D5368" w14:textId="27CBC842" w:rsidR="00E61F80" w:rsidRPr="002A247D" w:rsidRDefault="00E61F80" w:rsidP="002A247D">
      <w:pPr>
        <w:pStyle w:val="ListParagraph"/>
        <w:spacing w:after="0"/>
        <w:jc w:val="both"/>
        <w:rPr>
          <w:rFonts w:ascii="Sylfaen" w:hAnsi="Sylfaen" w:cs="Sylfaen"/>
          <w:lang w:val="ka-GE"/>
        </w:rPr>
      </w:pPr>
      <w:r w:rsidRPr="002A247D">
        <w:rPr>
          <w:rFonts w:ascii="Sylfaen" w:hAnsi="Sylfaen" w:cs="Sylfaen"/>
        </w:rPr>
        <w:lastRenderedPageBreak/>
        <w:t xml:space="preserve">2020 </w:t>
      </w:r>
      <w:r w:rsidRPr="002A247D">
        <w:rPr>
          <w:rFonts w:ascii="Sylfaen" w:hAnsi="Sylfaen" w:cs="Sylfaen"/>
          <w:lang w:val="ka-GE"/>
        </w:rPr>
        <w:t>წელს გარდაცვლილ პირთა რაოდენობა, რომელთა ბოლო მისამართზე რეგისტრაციის ადგილი იყო ზუგდიდის მუნიციპალიტეტი (2021წ სექტემბრის მონაცემი): 1331 მათ შორის ქალი - 639, კაცი - 692</w:t>
      </w:r>
    </w:p>
    <w:p w14:paraId="7EBDDCB3" w14:textId="405963FC" w:rsidR="00314858" w:rsidRPr="002A247D" w:rsidRDefault="00314858" w:rsidP="001E4131">
      <w:pPr>
        <w:spacing w:after="0" w:line="276" w:lineRule="auto"/>
        <w:ind w:left="1080"/>
        <w:jc w:val="both"/>
        <w:rPr>
          <w:rFonts w:ascii="Sylfaen" w:hAnsi="Sylfaen"/>
          <w:lang w:val="ka-GE"/>
        </w:rPr>
      </w:pPr>
    </w:p>
    <w:p w14:paraId="61FFD546" w14:textId="68EAC8CB" w:rsidR="00314858" w:rsidRPr="002A247D" w:rsidRDefault="00364B17" w:rsidP="002A247D">
      <w:pPr>
        <w:spacing w:after="0" w:line="276" w:lineRule="auto"/>
        <w:ind w:left="720"/>
        <w:jc w:val="both"/>
        <w:rPr>
          <w:rFonts w:ascii="Sylfaen" w:hAnsi="Sylfaen"/>
          <w:b/>
          <w:bCs/>
          <w:lang w:val="ka-GE"/>
        </w:rPr>
      </w:pPr>
      <w:r w:rsidRPr="002A247D">
        <w:rPr>
          <w:rFonts w:ascii="Sylfaen" w:hAnsi="Sylfaen"/>
          <w:b/>
          <w:bCs/>
        </w:rPr>
        <w:t xml:space="preserve">2. </w:t>
      </w:r>
      <w:r w:rsidR="00314858" w:rsidRPr="002A247D">
        <w:rPr>
          <w:rFonts w:ascii="Sylfaen" w:hAnsi="Sylfaen"/>
          <w:b/>
          <w:bCs/>
          <w:lang w:val="ka-GE"/>
        </w:rPr>
        <w:t>2</w:t>
      </w:r>
      <w:r w:rsidR="00276703" w:rsidRPr="002A247D">
        <w:rPr>
          <w:rFonts w:ascii="Sylfaen" w:hAnsi="Sylfaen"/>
          <w:b/>
          <w:bCs/>
          <w:lang w:val="ka-GE"/>
        </w:rPr>
        <w:t xml:space="preserve">. </w:t>
      </w:r>
      <w:r w:rsidR="00314858" w:rsidRPr="002A247D">
        <w:rPr>
          <w:rFonts w:ascii="Sylfaen" w:hAnsi="Sylfaen"/>
          <w:b/>
          <w:bCs/>
          <w:lang w:val="ka-GE"/>
        </w:rPr>
        <w:t>ჯანმრთელობის დაცვა:</w:t>
      </w:r>
    </w:p>
    <w:p w14:paraId="22B271B9" w14:textId="7023B3DB" w:rsidR="00314858" w:rsidRPr="002A247D" w:rsidRDefault="00314858"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მუნიციპალური ჯანდაცვის პროგრამების ბენეფიციართა გენდერული თანაფარდობა</w:t>
      </w:r>
      <w:r w:rsidR="009010A6" w:rsidRPr="002A247D">
        <w:rPr>
          <w:rFonts w:ascii="Sylfaen" w:hAnsi="Sylfaen" w:cs="Sylfaen"/>
          <w:lang w:val="ka-GE"/>
        </w:rPr>
        <w:t>:</w:t>
      </w:r>
      <w:r w:rsidR="000651A5" w:rsidRPr="002A247D">
        <w:rPr>
          <w:rFonts w:ascii="Sylfaen" w:hAnsi="Sylfaen" w:cs="Sylfaen"/>
          <w:lang w:val="ka-GE"/>
        </w:rPr>
        <w:t xml:space="preserve"> სულ 3724 ბენეფიციარი, მათ შორის </w:t>
      </w:r>
      <w:r w:rsidR="00BC5A60" w:rsidRPr="002A247D">
        <w:rPr>
          <w:rFonts w:ascii="Sylfaen" w:hAnsi="Sylfaen" w:cs="Sylfaen"/>
          <w:lang w:val="ka-GE"/>
        </w:rPr>
        <w:t>2308</w:t>
      </w:r>
      <w:r w:rsidR="000651A5" w:rsidRPr="002A247D">
        <w:rPr>
          <w:rFonts w:ascii="Sylfaen" w:hAnsi="Sylfaen" w:cs="Sylfaen"/>
          <w:lang w:val="ka-GE"/>
        </w:rPr>
        <w:t xml:space="preserve"> ქალი და </w:t>
      </w:r>
      <w:r w:rsidR="00BC5A60" w:rsidRPr="002A247D">
        <w:rPr>
          <w:rFonts w:ascii="Sylfaen" w:hAnsi="Sylfaen" w:cs="Sylfaen"/>
          <w:lang w:val="ka-GE"/>
        </w:rPr>
        <w:t>1416</w:t>
      </w:r>
      <w:r w:rsidR="000651A5" w:rsidRPr="002A247D">
        <w:rPr>
          <w:rFonts w:ascii="Sylfaen" w:hAnsi="Sylfaen" w:cs="Sylfaen"/>
          <w:lang w:val="ka-GE"/>
        </w:rPr>
        <w:t xml:space="preserve"> მამაკაცი;</w:t>
      </w:r>
    </w:p>
    <w:p w14:paraId="37085C3A" w14:textId="3AB60525" w:rsidR="000651A5" w:rsidRPr="002A247D" w:rsidRDefault="00314858"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ჯანდაცვის მუნიციპალური პროგრამების ფარგლებში ბენეფიციარებზე  გაცემული თანხების გენდერული თანაფარდობა</w:t>
      </w:r>
      <w:r w:rsidR="009010A6" w:rsidRPr="002A247D">
        <w:rPr>
          <w:rFonts w:ascii="Sylfaen" w:hAnsi="Sylfaen" w:cs="Sylfaen"/>
          <w:lang w:val="ka-GE"/>
        </w:rPr>
        <w:t xml:space="preserve">: </w:t>
      </w:r>
      <w:r w:rsidR="000651A5" w:rsidRPr="002A247D">
        <w:rPr>
          <w:rFonts w:ascii="Sylfaen" w:hAnsi="Sylfaen" w:cs="Sylfaen"/>
          <w:lang w:val="ka-GE"/>
        </w:rPr>
        <w:t xml:space="preserve"> სულ </w:t>
      </w:r>
      <w:r w:rsidR="00BC5A60" w:rsidRPr="002A247D">
        <w:rPr>
          <w:rFonts w:ascii="Sylfaen" w:hAnsi="Sylfaen" w:cs="Sylfaen"/>
          <w:lang w:val="ka-GE"/>
        </w:rPr>
        <w:t>1 255 000</w:t>
      </w:r>
      <w:r w:rsidR="000651A5" w:rsidRPr="002A247D">
        <w:rPr>
          <w:rFonts w:ascii="Sylfaen" w:hAnsi="Sylfaen" w:cs="Sylfaen"/>
          <w:lang w:val="ka-GE"/>
        </w:rPr>
        <w:t xml:space="preserve"> </w:t>
      </w:r>
      <w:r w:rsidR="00BC5A60" w:rsidRPr="002A247D">
        <w:rPr>
          <w:rFonts w:ascii="Sylfaen" w:hAnsi="Sylfaen" w:cs="Sylfaen"/>
          <w:lang w:val="ka-GE"/>
        </w:rPr>
        <w:t>ლარი</w:t>
      </w:r>
      <w:r w:rsidR="000651A5" w:rsidRPr="002A247D">
        <w:rPr>
          <w:rFonts w:ascii="Sylfaen" w:hAnsi="Sylfaen" w:cs="Sylfaen"/>
          <w:lang w:val="ka-GE"/>
        </w:rPr>
        <w:t xml:space="preserve">, მათ შორის </w:t>
      </w:r>
      <w:r w:rsidR="00BC5A60" w:rsidRPr="002A247D">
        <w:rPr>
          <w:rFonts w:ascii="Sylfaen" w:hAnsi="Sylfaen" w:cs="Sylfaen"/>
          <w:lang w:val="ka-GE"/>
        </w:rPr>
        <w:t>778 100</w:t>
      </w:r>
      <w:r w:rsidR="000651A5" w:rsidRPr="002A247D">
        <w:rPr>
          <w:rFonts w:ascii="Sylfaen" w:hAnsi="Sylfaen" w:cs="Sylfaen"/>
          <w:lang w:val="ka-GE"/>
        </w:rPr>
        <w:t xml:space="preserve"> ქალ</w:t>
      </w:r>
      <w:r w:rsidR="00BC5A60" w:rsidRPr="002A247D">
        <w:rPr>
          <w:rFonts w:ascii="Sylfaen" w:hAnsi="Sylfaen" w:cs="Sylfaen"/>
          <w:lang w:val="ka-GE"/>
        </w:rPr>
        <w:t>ზე</w:t>
      </w:r>
      <w:r w:rsidR="000651A5" w:rsidRPr="002A247D">
        <w:rPr>
          <w:rFonts w:ascii="Sylfaen" w:hAnsi="Sylfaen" w:cs="Sylfaen"/>
          <w:lang w:val="ka-GE"/>
        </w:rPr>
        <w:t xml:space="preserve"> და </w:t>
      </w:r>
      <w:r w:rsidR="00BC5A60" w:rsidRPr="002A247D">
        <w:rPr>
          <w:rFonts w:ascii="Sylfaen" w:hAnsi="Sylfaen" w:cs="Sylfaen"/>
          <w:lang w:val="ka-GE"/>
        </w:rPr>
        <w:t>476</w:t>
      </w:r>
      <w:r w:rsidR="002928B6" w:rsidRPr="002A247D">
        <w:rPr>
          <w:rFonts w:ascii="Sylfaen" w:hAnsi="Sylfaen" w:cs="Sylfaen"/>
          <w:lang w:val="ka-GE"/>
        </w:rPr>
        <w:t xml:space="preserve"> </w:t>
      </w:r>
      <w:r w:rsidR="00BC5A60" w:rsidRPr="002A247D">
        <w:rPr>
          <w:rFonts w:ascii="Sylfaen" w:hAnsi="Sylfaen" w:cs="Sylfaen"/>
          <w:lang w:val="ka-GE"/>
        </w:rPr>
        <w:t>900</w:t>
      </w:r>
      <w:r w:rsidR="000651A5" w:rsidRPr="002A247D">
        <w:rPr>
          <w:rFonts w:ascii="Sylfaen" w:hAnsi="Sylfaen" w:cs="Sylfaen"/>
          <w:lang w:val="ka-GE"/>
        </w:rPr>
        <w:t xml:space="preserve"> მამაკაც</w:t>
      </w:r>
      <w:r w:rsidR="002928B6" w:rsidRPr="002A247D">
        <w:rPr>
          <w:rFonts w:ascii="Sylfaen" w:hAnsi="Sylfaen" w:cs="Sylfaen"/>
          <w:lang w:val="ka-GE"/>
        </w:rPr>
        <w:t>ზე</w:t>
      </w:r>
      <w:r w:rsidR="000651A5" w:rsidRPr="002A247D">
        <w:rPr>
          <w:rFonts w:ascii="Sylfaen" w:hAnsi="Sylfaen" w:cs="Sylfaen"/>
          <w:lang w:val="ka-GE"/>
        </w:rPr>
        <w:t>;</w:t>
      </w:r>
    </w:p>
    <w:p w14:paraId="37862741" w14:textId="77777777" w:rsidR="00314858" w:rsidRPr="002A247D" w:rsidRDefault="00314858" w:rsidP="002A247D">
      <w:pPr>
        <w:spacing w:after="0" w:line="276" w:lineRule="auto"/>
        <w:ind w:left="720"/>
        <w:jc w:val="both"/>
        <w:rPr>
          <w:rFonts w:ascii="Sylfaen" w:hAnsi="Sylfaen"/>
          <w:lang w:val="ka-GE"/>
        </w:rPr>
      </w:pPr>
    </w:p>
    <w:p w14:paraId="2EA5D62B" w14:textId="1550A13C" w:rsidR="00314858" w:rsidRPr="002A247D" w:rsidRDefault="00364B17" w:rsidP="002A247D">
      <w:pPr>
        <w:spacing w:after="0" w:line="276" w:lineRule="auto"/>
        <w:ind w:left="720"/>
        <w:jc w:val="both"/>
        <w:rPr>
          <w:rFonts w:ascii="Sylfaen" w:hAnsi="Sylfaen"/>
          <w:b/>
          <w:bCs/>
          <w:lang w:val="ka-GE"/>
        </w:rPr>
      </w:pPr>
      <w:r w:rsidRPr="002A247D">
        <w:rPr>
          <w:rFonts w:ascii="Sylfaen" w:hAnsi="Sylfaen"/>
          <w:b/>
          <w:bCs/>
        </w:rPr>
        <w:t xml:space="preserve">2. </w:t>
      </w:r>
      <w:r w:rsidR="00314858" w:rsidRPr="002A247D">
        <w:rPr>
          <w:rFonts w:ascii="Sylfaen" w:hAnsi="Sylfaen"/>
          <w:b/>
          <w:bCs/>
          <w:lang w:val="ka-GE"/>
        </w:rPr>
        <w:t>3</w:t>
      </w:r>
      <w:r w:rsidR="00276703" w:rsidRPr="002A247D">
        <w:rPr>
          <w:rFonts w:ascii="Sylfaen" w:hAnsi="Sylfaen"/>
          <w:b/>
          <w:bCs/>
          <w:lang w:val="ka-GE"/>
        </w:rPr>
        <w:t>.</w:t>
      </w:r>
      <w:r w:rsidR="00314858" w:rsidRPr="002A247D">
        <w:rPr>
          <w:rFonts w:ascii="Sylfaen" w:hAnsi="Sylfaen"/>
          <w:b/>
          <w:bCs/>
          <w:lang w:val="ka-GE"/>
        </w:rPr>
        <w:t xml:space="preserve"> სოციალური უზრუნველყოფა:</w:t>
      </w:r>
    </w:p>
    <w:p w14:paraId="4DC3A268" w14:textId="383700F2" w:rsidR="00314858" w:rsidRPr="002A247D" w:rsidRDefault="00314858"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პენსიის მიმღებთა რაოდენობა გენდერულ ჭრილში</w:t>
      </w:r>
      <w:r w:rsidR="002928B6" w:rsidRPr="002A247D">
        <w:rPr>
          <w:rFonts w:ascii="Sylfaen" w:hAnsi="Sylfaen" w:cs="Sylfaen"/>
          <w:lang w:val="ka-GE"/>
        </w:rPr>
        <w:t>.</w:t>
      </w:r>
      <w:r w:rsidR="00177250" w:rsidRPr="002A247D">
        <w:rPr>
          <w:rFonts w:ascii="Sylfaen" w:hAnsi="Sylfaen" w:cs="Sylfaen"/>
        </w:rPr>
        <w:t xml:space="preserve"> </w:t>
      </w:r>
      <w:r w:rsidR="00177250" w:rsidRPr="002A247D">
        <w:rPr>
          <w:rFonts w:ascii="Sylfaen" w:hAnsi="Sylfaen" w:cs="Sylfaen"/>
          <w:lang w:val="ka-GE"/>
        </w:rPr>
        <w:t>სულ</w:t>
      </w:r>
      <w:r w:rsidR="00177250" w:rsidRPr="002A247D">
        <w:rPr>
          <w:rFonts w:ascii="Sylfaen" w:hAnsi="Sylfaen" w:cs="Sylfaen"/>
        </w:rPr>
        <w:t xml:space="preserve"> 31 708,</w:t>
      </w:r>
      <w:r w:rsidR="00177250" w:rsidRPr="002A247D">
        <w:rPr>
          <w:rFonts w:ascii="Sylfaen" w:hAnsi="Sylfaen" w:cs="Sylfaen"/>
          <w:lang w:val="ka-GE"/>
        </w:rPr>
        <w:t xml:space="preserve"> </w:t>
      </w:r>
      <w:r w:rsidR="002928B6" w:rsidRPr="002A247D">
        <w:rPr>
          <w:rFonts w:ascii="Sylfaen" w:hAnsi="Sylfaen" w:cs="Sylfaen"/>
          <w:lang w:val="ka-GE"/>
        </w:rPr>
        <w:t xml:space="preserve">მათ შორის </w:t>
      </w:r>
      <w:r w:rsidR="00177250" w:rsidRPr="002A247D">
        <w:rPr>
          <w:rFonts w:ascii="Sylfaen" w:hAnsi="Sylfaen" w:cs="Sylfaen"/>
          <w:lang w:val="ka-GE"/>
        </w:rPr>
        <w:t>ქალი</w:t>
      </w:r>
      <w:r w:rsidR="00177250" w:rsidRPr="002A247D">
        <w:rPr>
          <w:rFonts w:ascii="Sylfaen" w:hAnsi="Sylfaen" w:cs="Sylfaen"/>
        </w:rPr>
        <w:t xml:space="preserve"> 22 409 </w:t>
      </w:r>
      <w:r w:rsidR="00177250" w:rsidRPr="002A247D">
        <w:rPr>
          <w:rFonts w:ascii="Sylfaen" w:hAnsi="Sylfaen" w:cs="Sylfaen"/>
          <w:lang w:val="ka-GE"/>
        </w:rPr>
        <w:t>და</w:t>
      </w:r>
      <w:r w:rsidR="00177250" w:rsidRPr="002A247D">
        <w:rPr>
          <w:rFonts w:ascii="Sylfaen" w:hAnsi="Sylfaen" w:cs="Sylfaen"/>
        </w:rPr>
        <w:t xml:space="preserve"> </w:t>
      </w:r>
      <w:r w:rsidR="00177250" w:rsidRPr="002A247D">
        <w:rPr>
          <w:rFonts w:ascii="Sylfaen" w:hAnsi="Sylfaen" w:cs="Sylfaen"/>
          <w:lang w:val="ka-GE"/>
        </w:rPr>
        <w:t>მამაკაცი</w:t>
      </w:r>
      <w:r w:rsidR="00177250" w:rsidRPr="002A247D">
        <w:rPr>
          <w:rFonts w:ascii="Sylfaen" w:hAnsi="Sylfaen" w:cs="Sylfaen"/>
        </w:rPr>
        <w:t xml:space="preserve"> 9 299</w:t>
      </w:r>
      <w:r w:rsidR="00177250" w:rsidRPr="002A247D">
        <w:rPr>
          <w:rFonts w:ascii="Sylfaen" w:hAnsi="Sylfaen" w:cs="Sylfaen"/>
          <w:lang w:val="ka-GE"/>
        </w:rPr>
        <w:t>;</w:t>
      </w:r>
    </w:p>
    <w:p w14:paraId="103DFDFF" w14:textId="6659638F" w:rsidR="00177250" w:rsidRPr="002A247D" w:rsidRDefault="00314858"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საარსებო შემწეობის მიმღები პირების რიცხოვნობა გენდერულ ჭრილში</w:t>
      </w:r>
      <w:r w:rsidR="009010A6" w:rsidRPr="002A247D">
        <w:rPr>
          <w:rFonts w:ascii="Sylfaen" w:hAnsi="Sylfaen" w:cs="Sylfaen"/>
          <w:lang w:val="ka-GE"/>
        </w:rPr>
        <w:t xml:space="preserve"> -</w:t>
      </w:r>
      <w:r w:rsidR="00177250" w:rsidRPr="002A247D">
        <w:rPr>
          <w:rFonts w:ascii="Sylfaen" w:hAnsi="Sylfaen" w:cs="Sylfaen"/>
          <w:lang w:val="ka-GE"/>
        </w:rPr>
        <w:t xml:space="preserve"> სულ</w:t>
      </w:r>
      <w:r w:rsidR="00177250" w:rsidRPr="002A247D">
        <w:rPr>
          <w:rFonts w:ascii="Sylfaen" w:hAnsi="Sylfaen" w:cs="Sylfaen"/>
        </w:rPr>
        <w:t xml:space="preserve"> </w:t>
      </w:r>
      <w:r w:rsidR="00177250" w:rsidRPr="002A247D">
        <w:rPr>
          <w:rFonts w:ascii="Sylfaen" w:hAnsi="Sylfaen" w:cs="Sylfaen"/>
          <w:lang w:val="ka-GE"/>
        </w:rPr>
        <w:t>24 416</w:t>
      </w:r>
      <w:r w:rsidR="00177250" w:rsidRPr="002A247D">
        <w:rPr>
          <w:rFonts w:ascii="Sylfaen" w:hAnsi="Sylfaen" w:cs="Sylfaen"/>
        </w:rPr>
        <w:t>,</w:t>
      </w:r>
      <w:r w:rsidR="00177250" w:rsidRPr="002A247D">
        <w:rPr>
          <w:rFonts w:ascii="Sylfaen" w:hAnsi="Sylfaen" w:cs="Sylfaen"/>
          <w:lang w:val="ka-GE"/>
        </w:rPr>
        <w:t xml:space="preserve"> </w:t>
      </w:r>
      <w:r w:rsidR="002928B6" w:rsidRPr="002A247D">
        <w:rPr>
          <w:rFonts w:ascii="Sylfaen" w:hAnsi="Sylfaen" w:cs="Sylfaen"/>
          <w:lang w:val="ka-GE"/>
        </w:rPr>
        <w:t xml:space="preserve">მათ შორის </w:t>
      </w:r>
      <w:r w:rsidR="00177250" w:rsidRPr="002A247D">
        <w:rPr>
          <w:rFonts w:ascii="Sylfaen" w:hAnsi="Sylfaen" w:cs="Sylfaen"/>
          <w:lang w:val="ka-GE"/>
        </w:rPr>
        <w:t>ქალი</w:t>
      </w:r>
      <w:r w:rsidR="00177250" w:rsidRPr="002A247D">
        <w:rPr>
          <w:rFonts w:ascii="Sylfaen" w:hAnsi="Sylfaen" w:cs="Sylfaen"/>
        </w:rPr>
        <w:t xml:space="preserve"> </w:t>
      </w:r>
      <w:r w:rsidR="00177250" w:rsidRPr="002A247D">
        <w:rPr>
          <w:rFonts w:ascii="Sylfaen" w:hAnsi="Sylfaen" w:cs="Sylfaen"/>
          <w:lang w:val="ka-GE"/>
        </w:rPr>
        <w:t>13 438</w:t>
      </w:r>
      <w:r w:rsidR="00177250" w:rsidRPr="002A247D">
        <w:rPr>
          <w:rFonts w:ascii="Sylfaen" w:hAnsi="Sylfaen" w:cs="Sylfaen"/>
        </w:rPr>
        <w:t xml:space="preserve"> </w:t>
      </w:r>
      <w:r w:rsidR="00177250" w:rsidRPr="002A247D">
        <w:rPr>
          <w:rFonts w:ascii="Sylfaen" w:hAnsi="Sylfaen" w:cs="Sylfaen"/>
          <w:lang w:val="ka-GE"/>
        </w:rPr>
        <w:t>და</w:t>
      </w:r>
      <w:r w:rsidR="00177250" w:rsidRPr="002A247D">
        <w:rPr>
          <w:rFonts w:ascii="Sylfaen" w:hAnsi="Sylfaen" w:cs="Sylfaen"/>
        </w:rPr>
        <w:t xml:space="preserve"> </w:t>
      </w:r>
      <w:r w:rsidR="00177250" w:rsidRPr="002A247D">
        <w:rPr>
          <w:rFonts w:ascii="Sylfaen" w:hAnsi="Sylfaen" w:cs="Sylfaen"/>
          <w:lang w:val="ka-GE"/>
        </w:rPr>
        <w:t>მამაკაცი</w:t>
      </w:r>
      <w:r w:rsidR="00177250" w:rsidRPr="002A247D">
        <w:rPr>
          <w:rFonts w:ascii="Sylfaen" w:hAnsi="Sylfaen" w:cs="Sylfaen"/>
        </w:rPr>
        <w:t xml:space="preserve"> </w:t>
      </w:r>
      <w:r w:rsidR="00177250" w:rsidRPr="002A247D">
        <w:rPr>
          <w:rFonts w:ascii="Sylfaen" w:hAnsi="Sylfaen" w:cs="Sylfaen"/>
          <w:lang w:val="ka-GE"/>
        </w:rPr>
        <w:t>10 978;</w:t>
      </w:r>
    </w:p>
    <w:p w14:paraId="0A774FCC" w14:textId="7948A43D" w:rsidR="00314858" w:rsidRPr="002A247D" w:rsidRDefault="00314858" w:rsidP="002A247D">
      <w:pPr>
        <w:pStyle w:val="ListParagraph"/>
        <w:numPr>
          <w:ilvl w:val="0"/>
          <w:numId w:val="1"/>
        </w:numPr>
        <w:spacing w:after="0"/>
        <w:ind w:left="720"/>
        <w:jc w:val="both"/>
        <w:rPr>
          <w:rFonts w:ascii="Sylfaen" w:hAnsi="Sylfaen" w:cs="Sylfaen"/>
          <w:lang w:val="ka-GE"/>
        </w:rPr>
      </w:pPr>
      <w:r w:rsidRPr="002A247D">
        <w:rPr>
          <w:rFonts w:ascii="Sylfaen" w:hAnsi="Sylfaen" w:cs="Sylfaen"/>
          <w:lang w:val="ka-GE"/>
        </w:rPr>
        <w:t>მუნიციპალური სოციალური პროგრამების ბენეფიციართა გენდერული თანაფარდობა</w:t>
      </w:r>
      <w:r w:rsidR="009010A6" w:rsidRPr="002A247D">
        <w:rPr>
          <w:rFonts w:ascii="Sylfaen" w:hAnsi="Sylfaen" w:cs="Sylfaen"/>
          <w:lang w:val="ka-GE"/>
        </w:rPr>
        <w:t xml:space="preserve"> - </w:t>
      </w:r>
      <w:r w:rsidR="00BC5A60" w:rsidRPr="002A247D">
        <w:rPr>
          <w:rFonts w:ascii="Sylfaen" w:hAnsi="Sylfaen" w:cs="Sylfaen"/>
          <w:lang w:val="ka-GE"/>
        </w:rPr>
        <w:t>სულ 9 865</w:t>
      </w:r>
      <w:r w:rsidRPr="002A247D">
        <w:rPr>
          <w:rFonts w:ascii="Sylfaen" w:hAnsi="Sylfaen" w:cs="Sylfaen"/>
          <w:lang w:val="ka-GE"/>
        </w:rPr>
        <w:t xml:space="preserve"> </w:t>
      </w:r>
      <w:r w:rsidR="00BC5A60" w:rsidRPr="002A247D">
        <w:rPr>
          <w:rFonts w:ascii="Sylfaen" w:hAnsi="Sylfaen" w:cs="Sylfaen"/>
          <w:lang w:val="ka-GE"/>
        </w:rPr>
        <w:t>მათ შორის 6510 ქალი და 3355 მამაკაცი.</w:t>
      </w:r>
      <w:r w:rsidRPr="002A247D">
        <w:rPr>
          <w:rFonts w:ascii="Sylfaen" w:hAnsi="Sylfaen" w:cs="Sylfaen"/>
          <w:lang w:val="ka-GE"/>
        </w:rPr>
        <w:t xml:space="preserve"> სოციალური მუნიციპალური პროგრამების ფარგლებში ბენეფიციარებზე გაცემული თანხების გენდერული თანაფარდობა</w:t>
      </w:r>
      <w:r w:rsidR="00BC5A60" w:rsidRPr="002A247D">
        <w:rPr>
          <w:rFonts w:ascii="Sylfaen" w:hAnsi="Sylfaen" w:cs="Sylfaen"/>
          <w:lang w:val="ka-GE"/>
        </w:rPr>
        <w:t>, 1 940 000 ლარი</w:t>
      </w:r>
      <w:r w:rsidR="002928B6" w:rsidRPr="002A247D">
        <w:rPr>
          <w:rFonts w:ascii="Sylfaen" w:hAnsi="Sylfaen" w:cs="Sylfaen"/>
          <w:lang w:val="ka-GE"/>
        </w:rPr>
        <w:t>. მათ შორის</w:t>
      </w:r>
      <w:r w:rsidR="00BC5A60" w:rsidRPr="002A247D">
        <w:rPr>
          <w:rFonts w:ascii="Sylfaen" w:hAnsi="Sylfaen" w:cs="Sylfaen"/>
          <w:lang w:val="ka-GE"/>
        </w:rPr>
        <w:t xml:space="preserve"> 1 286 220 ქალზე და 653 788 მამაკაცზე.</w:t>
      </w:r>
    </w:p>
    <w:p w14:paraId="6863B554" w14:textId="4D2BDF31" w:rsidR="00314858" w:rsidRPr="009A0393" w:rsidRDefault="00314858" w:rsidP="002A247D">
      <w:pPr>
        <w:pStyle w:val="ListParagraph"/>
        <w:numPr>
          <w:ilvl w:val="0"/>
          <w:numId w:val="1"/>
        </w:numPr>
        <w:spacing w:after="0"/>
        <w:ind w:left="720"/>
        <w:jc w:val="both"/>
        <w:rPr>
          <w:lang w:val="ka-GE"/>
        </w:rPr>
      </w:pPr>
      <w:r w:rsidRPr="002A247D">
        <w:rPr>
          <w:rFonts w:ascii="Sylfaen" w:hAnsi="Sylfaen" w:cs="Sylfaen"/>
          <w:lang w:val="ka-GE"/>
        </w:rPr>
        <w:t>შ</w:t>
      </w:r>
      <w:r w:rsidR="00C364C0" w:rsidRPr="002A247D">
        <w:rPr>
          <w:rFonts w:ascii="Sylfaen" w:hAnsi="Sylfaen" w:cs="Sylfaen"/>
          <w:lang w:val="ka-GE"/>
        </w:rPr>
        <w:t>.</w:t>
      </w:r>
      <w:r w:rsidRPr="002A247D">
        <w:rPr>
          <w:rFonts w:ascii="Sylfaen" w:hAnsi="Sylfaen" w:cs="Sylfaen"/>
          <w:lang w:val="ka-GE"/>
        </w:rPr>
        <w:t>შ</w:t>
      </w:r>
      <w:r w:rsidR="00C364C0" w:rsidRPr="002A247D">
        <w:rPr>
          <w:rFonts w:ascii="Sylfaen" w:hAnsi="Sylfaen" w:cs="Sylfaen"/>
          <w:lang w:val="ka-GE"/>
        </w:rPr>
        <w:t>.</w:t>
      </w:r>
      <w:r w:rsidRPr="002A247D">
        <w:rPr>
          <w:rFonts w:ascii="Sylfaen" w:hAnsi="Sylfaen" w:cs="Sylfaen"/>
          <w:lang w:val="ka-GE"/>
        </w:rPr>
        <w:t>მ</w:t>
      </w:r>
      <w:r w:rsidR="00C364C0" w:rsidRPr="002A247D">
        <w:rPr>
          <w:rFonts w:ascii="Sylfaen" w:hAnsi="Sylfaen" w:cs="Sylfaen"/>
          <w:lang w:val="ka-GE"/>
        </w:rPr>
        <w:t>.</w:t>
      </w:r>
      <w:r w:rsidRPr="002A247D">
        <w:rPr>
          <w:rFonts w:ascii="Sylfaen" w:hAnsi="Sylfaen" w:cs="Sylfaen"/>
          <w:lang w:val="ka-GE"/>
        </w:rPr>
        <w:t xml:space="preserve"> პირთა რიცხოვნობა გენდერულ და ასაკობრივ ჭრილში</w:t>
      </w:r>
      <w:r w:rsidR="009010A6" w:rsidRPr="002A247D">
        <w:rPr>
          <w:rFonts w:ascii="Sylfaen" w:hAnsi="Sylfaen" w:cs="Sylfaen"/>
          <w:lang w:val="ka-GE"/>
        </w:rPr>
        <w:t xml:space="preserve"> - </w:t>
      </w:r>
      <w:r w:rsidR="002928B6" w:rsidRPr="002A247D">
        <w:rPr>
          <w:rFonts w:ascii="Sylfaen" w:hAnsi="Sylfaen" w:cs="Sylfaen"/>
          <w:lang w:val="ka-GE"/>
        </w:rPr>
        <w:t>სულ 3931. მათ შორის</w:t>
      </w:r>
      <w:r w:rsidR="007B4F0D" w:rsidRPr="002A247D">
        <w:rPr>
          <w:rFonts w:ascii="Sylfaen" w:hAnsi="Sylfaen" w:cs="Sylfaen"/>
          <w:lang w:val="ka-GE"/>
        </w:rPr>
        <w:t xml:space="preserve"> </w:t>
      </w:r>
      <w:r w:rsidR="00BC5A60" w:rsidRPr="002A247D">
        <w:rPr>
          <w:rFonts w:ascii="Sylfaen" w:hAnsi="Sylfaen" w:cs="Sylfaen"/>
          <w:lang w:val="ka-GE"/>
        </w:rPr>
        <w:t>2554 მამაკაცი და 1377 ქალი.</w:t>
      </w:r>
    </w:p>
    <w:p w14:paraId="271E4281" w14:textId="77777777" w:rsidR="009A0393" w:rsidRPr="002A247D" w:rsidRDefault="009A0393" w:rsidP="009A0393">
      <w:pPr>
        <w:pStyle w:val="ListParagraph"/>
        <w:spacing w:after="0"/>
        <w:jc w:val="both"/>
        <w:rPr>
          <w:lang w:val="ka-GE"/>
        </w:rPr>
      </w:pPr>
    </w:p>
    <w:p w14:paraId="0416F793" w14:textId="77777777" w:rsidR="000F06E6" w:rsidRDefault="000F06E6" w:rsidP="000F06E6">
      <w:pPr>
        <w:spacing w:after="0" w:line="276" w:lineRule="auto"/>
        <w:ind w:left="540" w:right="90"/>
        <w:jc w:val="both"/>
        <w:rPr>
          <w:rFonts w:ascii="Sylfaen" w:hAnsi="Sylfaen"/>
          <w:b/>
          <w:bCs/>
          <w:lang w:val="ka-GE"/>
        </w:rPr>
      </w:pPr>
      <w:r w:rsidRPr="002A247D">
        <w:rPr>
          <w:rFonts w:ascii="Sylfaen" w:hAnsi="Sylfaen"/>
          <w:b/>
          <w:bCs/>
        </w:rPr>
        <w:t xml:space="preserve">2. </w:t>
      </w:r>
      <w:r w:rsidRPr="002A247D">
        <w:rPr>
          <w:rFonts w:ascii="Sylfaen" w:hAnsi="Sylfaen"/>
          <w:b/>
          <w:bCs/>
          <w:lang w:val="ka-GE"/>
        </w:rPr>
        <w:t>4. განათლება, კულტურა, სპორტი:</w:t>
      </w:r>
    </w:p>
    <w:p w14:paraId="002479EE" w14:textId="77777777" w:rsidR="000F06E6" w:rsidRPr="002A247D" w:rsidRDefault="000F06E6" w:rsidP="000F06E6">
      <w:pPr>
        <w:spacing w:after="0" w:line="276" w:lineRule="auto"/>
        <w:ind w:left="540" w:right="90"/>
        <w:jc w:val="both"/>
        <w:rPr>
          <w:rFonts w:ascii="Sylfaen" w:hAnsi="Sylfaen"/>
          <w:b/>
          <w:bCs/>
          <w:lang w:val="ka-GE"/>
        </w:rPr>
      </w:pPr>
    </w:p>
    <w:p w14:paraId="1266436E" w14:textId="77777777" w:rsidR="000F06E6" w:rsidRPr="004934CB" w:rsidRDefault="000F06E6" w:rsidP="000F06E6">
      <w:pPr>
        <w:pStyle w:val="ListParagraph"/>
        <w:framePr w:hSpace="180" w:wrap="around" w:vAnchor="text" w:hAnchor="text" w:x="535" w:y="1"/>
        <w:numPr>
          <w:ilvl w:val="0"/>
          <w:numId w:val="1"/>
        </w:numPr>
        <w:ind w:left="450" w:firstLine="0"/>
        <w:suppressOverlap/>
        <w:jc w:val="center"/>
        <w:rPr>
          <w:rFonts w:ascii="Sylfaen" w:hAnsi="Sylfaen"/>
          <w:b/>
          <w:lang w:val="ka-GE"/>
        </w:rPr>
      </w:pPr>
      <w:r w:rsidRPr="004934CB">
        <w:rPr>
          <w:rFonts w:ascii="Sylfaen" w:hAnsi="Sylfaen" w:cs="Sylfaen"/>
          <w:b/>
          <w:lang w:val="ka-GE"/>
        </w:rPr>
        <w:t>სკოლამდელი</w:t>
      </w:r>
      <w:r w:rsidRPr="004934CB">
        <w:rPr>
          <w:rFonts w:ascii="Sylfaen" w:hAnsi="Sylfaen"/>
          <w:b/>
          <w:lang w:val="ka-GE"/>
        </w:rPr>
        <w:t xml:space="preserve"> აღზრდის დაწესებულებების ხელმძღვანელების რაოდენობა  გენდერულ ჭრილში</w:t>
      </w:r>
    </w:p>
    <w:tbl>
      <w:tblPr>
        <w:tblStyle w:val="TableGrid"/>
        <w:tblpPr w:leftFromText="180" w:rightFromText="180" w:vertAnchor="text" w:tblpX="535" w:tblpY="1"/>
        <w:tblOverlap w:val="never"/>
        <w:tblW w:w="0" w:type="auto"/>
        <w:tblLook w:val="04A0" w:firstRow="1" w:lastRow="0" w:firstColumn="1" w:lastColumn="0" w:noHBand="0" w:noVBand="1"/>
      </w:tblPr>
      <w:tblGrid>
        <w:gridCol w:w="540"/>
        <w:gridCol w:w="3510"/>
        <w:gridCol w:w="2700"/>
        <w:gridCol w:w="2880"/>
      </w:tblGrid>
      <w:tr w:rsidR="000F06E6" w14:paraId="31AFFACE" w14:textId="77777777" w:rsidTr="00D76720">
        <w:tc>
          <w:tcPr>
            <w:tcW w:w="540" w:type="dxa"/>
          </w:tcPr>
          <w:p w14:paraId="78358DA1" w14:textId="77EF5EFA" w:rsidR="000F06E6" w:rsidRDefault="000F06E6" w:rsidP="00D76720">
            <w:pPr>
              <w:jc w:val="center"/>
              <w:rPr>
                <w:rFonts w:ascii="Sylfaen" w:hAnsi="Sylfaen"/>
                <w:lang w:val="ka-GE"/>
              </w:rPr>
            </w:pPr>
            <w:r>
              <w:rPr>
                <w:rFonts w:ascii="Sylfaen" w:hAnsi="Sylfaen"/>
                <w:lang w:val="ka-GE"/>
              </w:rPr>
              <w:t>№</w:t>
            </w:r>
          </w:p>
        </w:tc>
        <w:tc>
          <w:tcPr>
            <w:tcW w:w="3510" w:type="dxa"/>
          </w:tcPr>
          <w:p w14:paraId="39874A50" w14:textId="77777777" w:rsidR="000F06E6" w:rsidRDefault="000F06E6" w:rsidP="00D76720">
            <w:pPr>
              <w:jc w:val="center"/>
              <w:rPr>
                <w:rFonts w:ascii="Sylfaen" w:hAnsi="Sylfaen"/>
                <w:lang w:val="ka-GE"/>
              </w:rPr>
            </w:pPr>
            <w:r>
              <w:rPr>
                <w:rFonts w:ascii="Sylfaen" w:hAnsi="Sylfaen"/>
                <w:lang w:val="ka-GE"/>
              </w:rPr>
              <w:t>სკოლამდელი დაწესებულებების ხელმძღვანელთა რაოდენობა</w:t>
            </w:r>
          </w:p>
        </w:tc>
        <w:tc>
          <w:tcPr>
            <w:tcW w:w="2700" w:type="dxa"/>
          </w:tcPr>
          <w:p w14:paraId="163AAF9D" w14:textId="77777777" w:rsidR="000F06E6" w:rsidRDefault="000F06E6" w:rsidP="00D76720">
            <w:pPr>
              <w:jc w:val="center"/>
              <w:rPr>
                <w:rFonts w:ascii="Sylfaen" w:hAnsi="Sylfaen"/>
                <w:lang w:val="ka-GE"/>
              </w:rPr>
            </w:pPr>
            <w:r>
              <w:rPr>
                <w:rFonts w:ascii="Sylfaen" w:hAnsi="Sylfaen"/>
                <w:lang w:val="ka-GE"/>
              </w:rPr>
              <w:t>მათ შორის კაცი</w:t>
            </w:r>
          </w:p>
        </w:tc>
        <w:tc>
          <w:tcPr>
            <w:tcW w:w="2880" w:type="dxa"/>
          </w:tcPr>
          <w:p w14:paraId="646FD7A0" w14:textId="77777777" w:rsidR="000F06E6" w:rsidRDefault="000F06E6" w:rsidP="00D76720">
            <w:pPr>
              <w:jc w:val="center"/>
              <w:rPr>
                <w:rFonts w:ascii="Sylfaen" w:hAnsi="Sylfaen"/>
                <w:lang w:val="ka-GE"/>
              </w:rPr>
            </w:pPr>
            <w:r>
              <w:rPr>
                <w:rFonts w:ascii="Sylfaen" w:hAnsi="Sylfaen"/>
                <w:lang w:val="ka-GE"/>
              </w:rPr>
              <w:t>მათ შორის ქალი</w:t>
            </w:r>
          </w:p>
        </w:tc>
      </w:tr>
      <w:tr w:rsidR="000F06E6" w14:paraId="694BA6C5" w14:textId="77777777" w:rsidTr="00D76720">
        <w:tc>
          <w:tcPr>
            <w:tcW w:w="540" w:type="dxa"/>
          </w:tcPr>
          <w:p w14:paraId="473576F8" w14:textId="77777777" w:rsidR="000F06E6" w:rsidRDefault="000F06E6" w:rsidP="00D76720">
            <w:pPr>
              <w:jc w:val="center"/>
              <w:rPr>
                <w:rFonts w:ascii="Sylfaen" w:hAnsi="Sylfaen"/>
                <w:lang w:val="ka-GE"/>
              </w:rPr>
            </w:pPr>
            <w:r>
              <w:rPr>
                <w:rFonts w:ascii="Sylfaen" w:hAnsi="Sylfaen"/>
                <w:lang w:val="ka-GE"/>
              </w:rPr>
              <w:t>1</w:t>
            </w:r>
          </w:p>
        </w:tc>
        <w:tc>
          <w:tcPr>
            <w:tcW w:w="3510" w:type="dxa"/>
          </w:tcPr>
          <w:p w14:paraId="6921E288" w14:textId="77777777" w:rsidR="000F06E6" w:rsidRPr="002F5DA0" w:rsidRDefault="000F06E6" w:rsidP="00D76720">
            <w:pPr>
              <w:jc w:val="center"/>
              <w:rPr>
                <w:rFonts w:ascii="Sylfaen" w:hAnsi="Sylfaen"/>
              </w:rPr>
            </w:pPr>
            <w:r>
              <w:rPr>
                <w:rFonts w:ascii="Sylfaen" w:hAnsi="Sylfaen"/>
              </w:rPr>
              <w:t>62</w:t>
            </w:r>
          </w:p>
        </w:tc>
        <w:tc>
          <w:tcPr>
            <w:tcW w:w="2700" w:type="dxa"/>
          </w:tcPr>
          <w:p w14:paraId="53FC5E76" w14:textId="77777777" w:rsidR="000F06E6" w:rsidRPr="002F5DA0" w:rsidRDefault="000F06E6" w:rsidP="00D76720">
            <w:pPr>
              <w:jc w:val="center"/>
              <w:rPr>
                <w:rFonts w:ascii="Sylfaen" w:hAnsi="Sylfaen"/>
              </w:rPr>
            </w:pPr>
            <w:r>
              <w:rPr>
                <w:rFonts w:ascii="Sylfaen" w:hAnsi="Sylfaen"/>
              </w:rPr>
              <w:t>0</w:t>
            </w:r>
          </w:p>
        </w:tc>
        <w:tc>
          <w:tcPr>
            <w:tcW w:w="2880" w:type="dxa"/>
          </w:tcPr>
          <w:p w14:paraId="13C0B3A8" w14:textId="77777777" w:rsidR="000F06E6" w:rsidRDefault="000F06E6" w:rsidP="00D76720">
            <w:pPr>
              <w:jc w:val="center"/>
              <w:rPr>
                <w:rFonts w:ascii="Sylfaen" w:hAnsi="Sylfaen"/>
                <w:lang w:val="ka-GE"/>
              </w:rPr>
            </w:pPr>
          </w:p>
          <w:p w14:paraId="62B8DEE3" w14:textId="77777777" w:rsidR="000F06E6" w:rsidRPr="002F5DA0" w:rsidRDefault="000F06E6" w:rsidP="00D76720">
            <w:pPr>
              <w:jc w:val="center"/>
              <w:rPr>
                <w:rFonts w:ascii="Sylfaen" w:hAnsi="Sylfaen"/>
              </w:rPr>
            </w:pPr>
            <w:r>
              <w:rPr>
                <w:rFonts w:ascii="Sylfaen" w:hAnsi="Sylfaen"/>
              </w:rPr>
              <w:t>62</w:t>
            </w:r>
          </w:p>
        </w:tc>
      </w:tr>
    </w:tbl>
    <w:p w14:paraId="1649BA85" w14:textId="77777777" w:rsidR="000F06E6" w:rsidRPr="004934CB" w:rsidRDefault="000F06E6" w:rsidP="000F06E6">
      <w:pPr>
        <w:pStyle w:val="ListParagraph"/>
        <w:ind w:left="1440"/>
        <w:jc w:val="both"/>
        <w:rPr>
          <w:rFonts w:ascii="Sylfaen" w:hAnsi="Sylfaen"/>
          <w:b/>
          <w:lang w:val="ka-GE"/>
        </w:rPr>
      </w:pPr>
    </w:p>
    <w:p w14:paraId="258549D3" w14:textId="77777777" w:rsidR="000F06E6" w:rsidRPr="004934CB" w:rsidRDefault="000F06E6" w:rsidP="000F06E6">
      <w:pPr>
        <w:pStyle w:val="ListParagraph"/>
        <w:numPr>
          <w:ilvl w:val="0"/>
          <w:numId w:val="1"/>
        </w:numPr>
        <w:ind w:left="540" w:firstLine="0"/>
        <w:jc w:val="both"/>
        <w:rPr>
          <w:rFonts w:ascii="Sylfaen" w:hAnsi="Sylfaen"/>
          <w:b/>
          <w:lang w:val="ka-GE"/>
        </w:rPr>
      </w:pPr>
      <w:r w:rsidRPr="004934CB">
        <w:rPr>
          <w:rFonts w:ascii="Sylfaen" w:hAnsi="Sylfaen" w:cs="Sylfaen"/>
          <w:b/>
          <w:lang w:val="ka-GE"/>
        </w:rPr>
        <w:t>საბავშვო ბაღების რაოდენობა აღსაზრდელთა არსებული რაოდენობის მითითებით გენდერულ ჭრილში</w:t>
      </w:r>
    </w:p>
    <w:tbl>
      <w:tblPr>
        <w:tblStyle w:val="TableGrid"/>
        <w:tblW w:w="0" w:type="auto"/>
        <w:tblInd w:w="535" w:type="dxa"/>
        <w:tblLook w:val="04A0" w:firstRow="1" w:lastRow="0" w:firstColumn="1" w:lastColumn="0" w:noHBand="0" w:noVBand="1"/>
      </w:tblPr>
      <w:tblGrid>
        <w:gridCol w:w="630"/>
        <w:gridCol w:w="1890"/>
        <w:gridCol w:w="1613"/>
        <w:gridCol w:w="990"/>
        <w:gridCol w:w="990"/>
        <w:gridCol w:w="1420"/>
        <w:gridCol w:w="990"/>
        <w:gridCol w:w="1440"/>
      </w:tblGrid>
      <w:tr w:rsidR="000F06E6" w14:paraId="0A4EFA92" w14:textId="77777777" w:rsidTr="00D76720">
        <w:tc>
          <w:tcPr>
            <w:tcW w:w="630" w:type="dxa"/>
          </w:tcPr>
          <w:p w14:paraId="056DDE66" w14:textId="7DD9F2B7" w:rsidR="000F06E6" w:rsidRPr="00C063F3" w:rsidRDefault="000F06E6" w:rsidP="00D76720">
            <w:pPr>
              <w:jc w:val="center"/>
              <w:rPr>
                <w:rFonts w:ascii="Sylfaen" w:hAnsi="Sylfaen"/>
                <w:sz w:val="20"/>
                <w:szCs w:val="20"/>
                <w:lang w:val="ka-GE"/>
              </w:rPr>
            </w:pPr>
            <w:r>
              <w:rPr>
                <w:rFonts w:ascii="Sylfaen" w:hAnsi="Sylfaen"/>
                <w:sz w:val="20"/>
                <w:szCs w:val="20"/>
                <w:lang w:val="ka-GE"/>
              </w:rPr>
              <w:t>№</w:t>
            </w:r>
          </w:p>
        </w:tc>
        <w:tc>
          <w:tcPr>
            <w:tcW w:w="1890" w:type="dxa"/>
          </w:tcPr>
          <w:p w14:paraId="62F9B21D" w14:textId="77777777" w:rsidR="000F06E6" w:rsidRPr="00C063F3" w:rsidRDefault="000F06E6" w:rsidP="00D76720">
            <w:pPr>
              <w:jc w:val="center"/>
              <w:rPr>
                <w:rFonts w:ascii="Sylfaen" w:hAnsi="Sylfaen"/>
                <w:sz w:val="20"/>
                <w:szCs w:val="20"/>
                <w:lang w:val="ka-GE"/>
              </w:rPr>
            </w:pPr>
            <w:r w:rsidRPr="00C063F3">
              <w:rPr>
                <w:rFonts w:ascii="Sylfaen" w:hAnsi="Sylfaen"/>
                <w:sz w:val="20"/>
                <w:szCs w:val="20"/>
                <w:lang w:val="ka-GE"/>
              </w:rPr>
              <w:t>საბავშვო ბაღების რაოდენობა</w:t>
            </w:r>
          </w:p>
        </w:tc>
        <w:tc>
          <w:tcPr>
            <w:tcW w:w="1613" w:type="dxa"/>
          </w:tcPr>
          <w:p w14:paraId="2032F22E" w14:textId="77777777" w:rsidR="000F06E6" w:rsidRPr="00C063F3" w:rsidRDefault="000F06E6" w:rsidP="00D76720">
            <w:pPr>
              <w:jc w:val="center"/>
              <w:rPr>
                <w:rFonts w:ascii="Sylfaen" w:hAnsi="Sylfaen"/>
                <w:sz w:val="20"/>
                <w:szCs w:val="20"/>
                <w:lang w:val="ka-GE"/>
              </w:rPr>
            </w:pPr>
            <w:r w:rsidRPr="00C063F3">
              <w:rPr>
                <w:rFonts w:ascii="Sylfaen" w:hAnsi="Sylfaen"/>
                <w:sz w:val="20"/>
                <w:szCs w:val="20"/>
                <w:lang w:val="ka-GE"/>
              </w:rPr>
              <w:t>აღსაზრდელთა რაოდენობა</w:t>
            </w:r>
          </w:p>
        </w:tc>
        <w:tc>
          <w:tcPr>
            <w:tcW w:w="990" w:type="dxa"/>
          </w:tcPr>
          <w:p w14:paraId="5D819AE9" w14:textId="77777777" w:rsidR="000F06E6" w:rsidRPr="00C063F3" w:rsidRDefault="000F06E6" w:rsidP="00D76720">
            <w:pPr>
              <w:jc w:val="center"/>
              <w:rPr>
                <w:rFonts w:ascii="Sylfaen" w:hAnsi="Sylfaen"/>
                <w:sz w:val="20"/>
                <w:szCs w:val="20"/>
                <w:lang w:val="ka-GE"/>
              </w:rPr>
            </w:pPr>
            <w:r w:rsidRPr="00C063F3">
              <w:rPr>
                <w:rFonts w:ascii="Sylfaen" w:hAnsi="Sylfaen"/>
                <w:sz w:val="20"/>
                <w:szCs w:val="20"/>
                <w:lang w:val="ka-GE"/>
              </w:rPr>
              <w:t>მათ შორის ბიჭი</w:t>
            </w:r>
          </w:p>
        </w:tc>
        <w:tc>
          <w:tcPr>
            <w:tcW w:w="990" w:type="dxa"/>
          </w:tcPr>
          <w:p w14:paraId="5020D26E" w14:textId="77777777" w:rsidR="000F06E6" w:rsidRPr="00C063F3" w:rsidRDefault="000F06E6" w:rsidP="00D76720">
            <w:pPr>
              <w:jc w:val="center"/>
              <w:rPr>
                <w:rFonts w:ascii="Sylfaen" w:hAnsi="Sylfaen"/>
                <w:sz w:val="20"/>
                <w:szCs w:val="20"/>
                <w:lang w:val="ka-GE"/>
              </w:rPr>
            </w:pPr>
            <w:r w:rsidRPr="00C063F3">
              <w:rPr>
                <w:rFonts w:ascii="Sylfaen" w:hAnsi="Sylfaen"/>
                <w:sz w:val="20"/>
                <w:szCs w:val="20"/>
                <w:lang w:val="ka-GE"/>
              </w:rPr>
              <w:t>მათ შორის გოგო</w:t>
            </w:r>
          </w:p>
        </w:tc>
        <w:tc>
          <w:tcPr>
            <w:tcW w:w="1420" w:type="dxa"/>
          </w:tcPr>
          <w:p w14:paraId="1635B47C" w14:textId="77777777" w:rsidR="000F06E6" w:rsidRPr="00C063F3" w:rsidRDefault="000F06E6" w:rsidP="00D76720">
            <w:pPr>
              <w:jc w:val="center"/>
              <w:rPr>
                <w:rFonts w:ascii="Sylfaen" w:hAnsi="Sylfaen"/>
                <w:sz w:val="20"/>
                <w:szCs w:val="20"/>
                <w:lang w:val="ka-GE"/>
              </w:rPr>
            </w:pPr>
            <w:r>
              <w:rPr>
                <w:rFonts w:ascii="Sylfaen" w:hAnsi="Sylfaen"/>
                <w:sz w:val="20"/>
                <w:szCs w:val="20"/>
                <w:lang w:val="ka-GE"/>
              </w:rPr>
              <w:t>პედაგოგების რაოდენობა</w:t>
            </w:r>
          </w:p>
        </w:tc>
        <w:tc>
          <w:tcPr>
            <w:tcW w:w="990" w:type="dxa"/>
          </w:tcPr>
          <w:p w14:paraId="2559A974" w14:textId="77777777" w:rsidR="000F06E6" w:rsidRDefault="000F06E6" w:rsidP="00D76720">
            <w:pPr>
              <w:jc w:val="center"/>
              <w:rPr>
                <w:rFonts w:ascii="Sylfaen" w:hAnsi="Sylfaen"/>
                <w:sz w:val="20"/>
                <w:szCs w:val="20"/>
                <w:lang w:val="ka-GE"/>
              </w:rPr>
            </w:pPr>
            <w:r w:rsidRPr="002F5DA0">
              <w:rPr>
                <w:rFonts w:ascii="Sylfaen" w:hAnsi="Sylfaen"/>
                <w:sz w:val="20"/>
                <w:szCs w:val="20"/>
                <w:lang w:val="ka-GE"/>
              </w:rPr>
              <w:t xml:space="preserve">მათ შორის </w:t>
            </w:r>
            <w:r>
              <w:rPr>
                <w:rFonts w:ascii="Sylfaen" w:hAnsi="Sylfaen"/>
                <w:sz w:val="20"/>
                <w:szCs w:val="20"/>
                <w:lang w:val="ka-GE"/>
              </w:rPr>
              <w:t>კაცი</w:t>
            </w:r>
          </w:p>
        </w:tc>
        <w:tc>
          <w:tcPr>
            <w:tcW w:w="1440" w:type="dxa"/>
          </w:tcPr>
          <w:p w14:paraId="7BC687A7" w14:textId="77777777" w:rsidR="000F06E6" w:rsidRDefault="000F06E6" w:rsidP="00D76720">
            <w:pPr>
              <w:jc w:val="center"/>
              <w:rPr>
                <w:rFonts w:ascii="Sylfaen" w:hAnsi="Sylfaen"/>
                <w:sz w:val="20"/>
                <w:szCs w:val="20"/>
                <w:lang w:val="ka-GE"/>
              </w:rPr>
            </w:pPr>
            <w:r w:rsidRPr="002F5DA0">
              <w:rPr>
                <w:rFonts w:ascii="Sylfaen" w:hAnsi="Sylfaen"/>
                <w:sz w:val="20"/>
                <w:szCs w:val="20"/>
                <w:lang w:val="ka-GE"/>
              </w:rPr>
              <w:t xml:space="preserve">მათ შორის </w:t>
            </w:r>
            <w:r>
              <w:rPr>
                <w:rFonts w:ascii="Sylfaen" w:hAnsi="Sylfaen"/>
                <w:sz w:val="20"/>
                <w:szCs w:val="20"/>
                <w:lang w:val="ka-GE"/>
              </w:rPr>
              <w:t>ქალი</w:t>
            </w:r>
          </w:p>
        </w:tc>
      </w:tr>
      <w:tr w:rsidR="000F06E6" w14:paraId="6C260EB5" w14:textId="77777777" w:rsidTr="00D76720">
        <w:tc>
          <w:tcPr>
            <w:tcW w:w="630" w:type="dxa"/>
          </w:tcPr>
          <w:p w14:paraId="12EF71E8" w14:textId="77777777" w:rsidR="000F06E6" w:rsidRDefault="000F06E6" w:rsidP="00D76720">
            <w:pPr>
              <w:jc w:val="center"/>
              <w:rPr>
                <w:rFonts w:ascii="Sylfaen" w:hAnsi="Sylfaen"/>
                <w:lang w:val="ka-GE"/>
              </w:rPr>
            </w:pPr>
            <w:r>
              <w:rPr>
                <w:rFonts w:ascii="Sylfaen" w:hAnsi="Sylfaen"/>
                <w:lang w:val="ka-GE"/>
              </w:rPr>
              <w:t>1</w:t>
            </w:r>
          </w:p>
        </w:tc>
        <w:tc>
          <w:tcPr>
            <w:tcW w:w="1890" w:type="dxa"/>
          </w:tcPr>
          <w:p w14:paraId="06F193F9" w14:textId="77777777" w:rsidR="000F06E6" w:rsidRDefault="000F06E6" w:rsidP="00D76720">
            <w:pPr>
              <w:jc w:val="center"/>
              <w:rPr>
                <w:rFonts w:ascii="Sylfaen" w:hAnsi="Sylfaen"/>
                <w:lang w:val="ka-GE"/>
              </w:rPr>
            </w:pPr>
            <w:r>
              <w:rPr>
                <w:rFonts w:ascii="Sylfaen" w:hAnsi="Sylfaen"/>
                <w:lang w:val="ka-GE"/>
              </w:rPr>
              <w:t>62</w:t>
            </w:r>
          </w:p>
        </w:tc>
        <w:tc>
          <w:tcPr>
            <w:tcW w:w="1613" w:type="dxa"/>
          </w:tcPr>
          <w:p w14:paraId="7CC65DE4" w14:textId="77777777" w:rsidR="000F06E6" w:rsidRPr="002F5DA0" w:rsidRDefault="000F06E6" w:rsidP="00D76720">
            <w:pPr>
              <w:jc w:val="center"/>
              <w:rPr>
                <w:rFonts w:ascii="Sylfaen" w:hAnsi="Sylfaen"/>
              </w:rPr>
            </w:pPr>
            <w:r>
              <w:rPr>
                <w:rFonts w:ascii="Sylfaen" w:hAnsi="Sylfaen"/>
              </w:rPr>
              <w:t>4300</w:t>
            </w:r>
          </w:p>
        </w:tc>
        <w:tc>
          <w:tcPr>
            <w:tcW w:w="990" w:type="dxa"/>
          </w:tcPr>
          <w:p w14:paraId="610CFAFF" w14:textId="77777777" w:rsidR="000F06E6" w:rsidRDefault="000F06E6" w:rsidP="00D76720">
            <w:pPr>
              <w:jc w:val="center"/>
              <w:rPr>
                <w:rFonts w:ascii="Sylfaen" w:hAnsi="Sylfaen"/>
                <w:lang w:val="ka-GE"/>
              </w:rPr>
            </w:pPr>
            <w:r>
              <w:rPr>
                <w:rFonts w:ascii="Sylfaen" w:hAnsi="Sylfaen"/>
                <w:lang w:val="ka-GE"/>
              </w:rPr>
              <w:t>2162</w:t>
            </w:r>
          </w:p>
        </w:tc>
        <w:tc>
          <w:tcPr>
            <w:tcW w:w="990" w:type="dxa"/>
          </w:tcPr>
          <w:p w14:paraId="4A05FC8D" w14:textId="77777777" w:rsidR="000F06E6" w:rsidRDefault="000F06E6" w:rsidP="00D76720">
            <w:pPr>
              <w:jc w:val="center"/>
              <w:rPr>
                <w:rFonts w:ascii="Sylfaen" w:hAnsi="Sylfaen"/>
                <w:lang w:val="ka-GE"/>
              </w:rPr>
            </w:pPr>
            <w:r>
              <w:rPr>
                <w:rFonts w:ascii="Sylfaen" w:hAnsi="Sylfaen"/>
                <w:lang w:val="ka-GE"/>
              </w:rPr>
              <w:t>2138</w:t>
            </w:r>
          </w:p>
        </w:tc>
        <w:tc>
          <w:tcPr>
            <w:tcW w:w="1420" w:type="dxa"/>
          </w:tcPr>
          <w:p w14:paraId="62B686FC" w14:textId="77777777" w:rsidR="000F06E6" w:rsidRDefault="000F06E6" w:rsidP="00D76720">
            <w:pPr>
              <w:jc w:val="center"/>
              <w:rPr>
                <w:rFonts w:ascii="Sylfaen" w:hAnsi="Sylfaen"/>
                <w:lang w:val="ka-GE"/>
              </w:rPr>
            </w:pPr>
            <w:r>
              <w:rPr>
                <w:rFonts w:ascii="Sylfaen" w:hAnsi="Sylfaen"/>
                <w:lang w:val="ka-GE"/>
              </w:rPr>
              <w:t>455</w:t>
            </w:r>
          </w:p>
        </w:tc>
        <w:tc>
          <w:tcPr>
            <w:tcW w:w="990" w:type="dxa"/>
          </w:tcPr>
          <w:p w14:paraId="0F65629E" w14:textId="77777777" w:rsidR="000F06E6" w:rsidRDefault="000F06E6" w:rsidP="00D76720">
            <w:pPr>
              <w:jc w:val="center"/>
              <w:rPr>
                <w:rFonts w:ascii="Sylfaen" w:hAnsi="Sylfaen"/>
                <w:lang w:val="ka-GE"/>
              </w:rPr>
            </w:pPr>
            <w:r>
              <w:rPr>
                <w:rFonts w:ascii="Sylfaen" w:hAnsi="Sylfaen"/>
                <w:lang w:val="ka-GE"/>
              </w:rPr>
              <w:t>0</w:t>
            </w:r>
          </w:p>
        </w:tc>
        <w:tc>
          <w:tcPr>
            <w:tcW w:w="1440" w:type="dxa"/>
          </w:tcPr>
          <w:p w14:paraId="3F84FE8C" w14:textId="77777777" w:rsidR="000F06E6" w:rsidRDefault="000F06E6" w:rsidP="00D76720">
            <w:pPr>
              <w:jc w:val="center"/>
              <w:rPr>
                <w:rFonts w:ascii="Sylfaen" w:hAnsi="Sylfaen"/>
                <w:lang w:val="ka-GE"/>
              </w:rPr>
            </w:pPr>
            <w:r>
              <w:rPr>
                <w:rFonts w:ascii="Sylfaen" w:hAnsi="Sylfaen"/>
                <w:lang w:val="ka-GE"/>
              </w:rPr>
              <w:t>455</w:t>
            </w:r>
          </w:p>
        </w:tc>
      </w:tr>
    </w:tbl>
    <w:p w14:paraId="0B0F2B65" w14:textId="77777777" w:rsidR="000F06E6" w:rsidRDefault="000F06E6" w:rsidP="000F06E6">
      <w:pPr>
        <w:jc w:val="center"/>
        <w:rPr>
          <w:rFonts w:ascii="Sylfaen" w:hAnsi="Sylfaen" w:cs="Sylfaen"/>
          <w:lang w:val="ka-GE"/>
        </w:rPr>
      </w:pPr>
    </w:p>
    <w:p w14:paraId="60007C0F" w14:textId="77777777" w:rsidR="000F06E6" w:rsidRPr="004934CB" w:rsidRDefault="000F06E6" w:rsidP="000F06E6">
      <w:pPr>
        <w:pStyle w:val="ListParagraph"/>
        <w:numPr>
          <w:ilvl w:val="0"/>
          <w:numId w:val="1"/>
        </w:numPr>
        <w:ind w:left="540" w:firstLine="0"/>
        <w:jc w:val="both"/>
        <w:rPr>
          <w:rFonts w:ascii="Sylfaen" w:hAnsi="Sylfaen"/>
          <w:lang w:val="ka-GE"/>
        </w:rPr>
      </w:pPr>
      <w:r w:rsidRPr="004934CB">
        <w:rPr>
          <w:rFonts w:ascii="Sylfaen" w:hAnsi="Sylfaen" w:cs="Sylfaen"/>
          <w:b/>
          <w:lang w:val="ka-GE"/>
        </w:rPr>
        <w:t>საჯარო სკოლების რაოდენობა მათში არსებული მოსწავლეთა რაოდენობის მითითებით გენდერულ ჭრილში</w:t>
      </w:r>
    </w:p>
    <w:tbl>
      <w:tblPr>
        <w:tblStyle w:val="TableGrid"/>
        <w:tblW w:w="0" w:type="auto"/>
        <w:tblInd w:w="535" w:type="dxa"/>
        <w:tblLook w:val="04A0" w:firstRow="1" w:lastRow="0" w:firstColumn="1" w:lastColumn="0" w:noHBand="0" w:noVBand="1"/>
      </w:tblPr>
      <w:tblGrid>
        <w:gridCol w:w="630"/>
        <w:gridCol w:w="2970"/>
        <w:gridCol w:w="2250"/>
        <w:gridCol w:w="1980"/>
        <w:gridCol w:w="2160"/>
      </w:tblGrid>
      <w:tr w:rsidR="000F06E6" w:rsidRPr="00C063F3" w14:paraId="49DD77A8" w14:textId="77777777" w:rsidTr="00D76720">
        <w:tc>
          <w:tcPr>
            <w:tcW w:w="630" w:type="dxa"/>
          </w:tcPr>
          <w:p w14:paraId="0DA43866" w14:textId="3F0BE4DF" w:rsidR="000F06E6" w:rsidRPr="00C063F3" w:rsidRDefault="000F06E6" w:rsidP="00D76720">
            <w:pPr>
              <w:spacing w:after="160" w:line="259" w:lineRule="auto"/>
              <w:jc w:val="center"/>
              <w:rPr>
                <w:rFonts w:ascii="Sylfaen" w:hAnsi="Sylfaen"/>
                <w:lang w:val="ka-GE"/>
              </w:rPr>
            </w:pPr>
            <w:r>
              <w:rPr>
                <w:rFonts w:ascii="Sylfaen" w:hAnsi="Sylfaen"/>
                <w:lang w:val="ka-GE"/>
              </w:rPr>
              <w:lastRenderedPageBreak/>
              <w:t>№</w:t>
            </w:r>
          </w:p>
        </w:tc>
        <w:tc>
          <w:tcPr>
            <w:tcW w:w="2970" w:type="dxa"/>
          </w:tcPr>
          <w:p w14:paraId="70145893"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 xml:space="preserve">სკოლების </w:t>
            </w:r>
            <w:r w:rsidRPr="00C063F3">
              <w:rPr>
                <w:rFonts w:ascii="Sylfaen" w:hAnsi="Sylfaen"/>
                <w:lang w:val="ka-GE"/>
              </w:rPr>
              <w:t xml:space="preserve"> რაოდენობა</w:t>
            </w:r>
          </w:p>
        </w:tc>
        <w:tc>
          <w:tcPr>
            <w:tcW w:w="2250" w:type="dxa"/>
          </w:tcPr>
          <w:p w14:paraId="5796F018"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 xml:space="preserve">მოსწავლეთა </w:t>
            </w:r>
            <w:r w:rsidRPr="00C063F3">
              <w:rPr>
                <w:rFonts w:ascii="Sylfaen" w:hAnsi="Sylfaen"/>
                <w:lang w:val="ka-GE"/>
              </w:rPr>
              <w:t>რაოდენობა</w:t>
            </w:r>
          </w:p>
        </w:tc>
        <w:tc>
          <w:tcPr>
            <w:tcW w:w="1980" w:type="dxa"/>
          </w:tcPr>
          <w:p w14:paraId="5485A9C0" w14:textId="77777777" w:rsidR="000F06E6" w:rsidRPr="00C063F3" w:rsidRDefault="000F06E6" w:rsidP="00D76720">
            <w:pPr>
              <w:spacing w:after="160" w:line="259" w:lineRule="auto"/>
              <w:jc w:val="center"/>
              <w:rPr>
                <w:rFonts w:ascii="Sylfaen" w:hAnsi="Sylfaen"/>
                <w:lang w:val="ka-GE"/>
              </w:rPr>
            </w:pPr>
            <w:r w:rsidRPr="00C063F3">
              <w:rPr>
                <w:rFonts w:ascii="Sylfaen" w:hAnsi="Sylfaen"/>
                <w:lang w:val="ka-GE"/>
              </w:rPr>
              <w:t>მათ შორის ბიჭი</w:t>
            </w:r>
          </w:p>
        </w:tc>
        <w:tc>
          <w:tcPr>
            <w:tcW w:w="2160" w:type="dxa"/>
          </w:tcPr>
          <w:p w14:paraId="26CE0D35" w14:textId="77777777" w:rsidR="000F06E6" w:rsidRPr="00C063F3" w:rsidRDefault="000F06E6" w:rsidP="00D76720">
            <w:pPr>
              <w:spacing w:after="160" w:line="259" w:lineRule="auto"/>
              <w:jc w:val="center"/>
              <w:rPr>
                <w:rFonts w:ascii="Sylfaen" w:hAnsi="Sylfaen"/>
                <w:lang w:val="ka-GE"/>
              </w:rPr>
            </w:pPr>
            <w:r w:rsidRPr="00C063F3">
              <w:rPr>
                <w:rFonts w:ascii="Sylfaen" w:hAnsi="Sylfaen"/>
                <w:lang w:val="ka-GE"/>
              </w:rPr>
              <w:t>მათ შორის გოგო</w:t>
            </w:r>
          </w:p>
        </w:tc>
      </w:tr>
      <w:tr w:rsidR="000F06E6" w:rsidRPr="00C063F3" w14:paraId="4ECBD4F3" w14:textId="77777777" w:rsidTr="00D76720">
        <w:tc>
          <w:tcPr>
            <w:tcW w:w="630" w:type="dxa"/>
          </w:tcPr>
          <w:p w14:paraId="504433DC"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1</w:t>
            </w:r>
          </w:p>
        </w:tc>
        <w:tc>
          <w:tcPr>
            <w:tcW w:w="2970" w:type="dxa"/>
          </w:tcPr>
          <w:p w14:paraId="638651DE"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51</w:t>
            </w:r>
          </w:p>
        </w:tc>
        <w:tc>
          <w:tcPr>
            <w:tcW w:w="2250" w:type="dxa"/>
          </w:tcPr>
          <w:p w14:paraId="32FF8E69" w14:textId="77777777" w:rsidR="000F06E6" w:rsidRPr="008E0594" w:rsidRDefault="000F06E6" w:rsidP="00D76720">
            <w:pPr>
              <w:spacing w:after="160" w:line="259" w:lineRule="auto"/>
              <w:jc w:val="center"/>
              <w:rPr>
                <w:rFonts w:ascii="Sylfaen" w:hAnsi="Sylfaen"/>
              </w:rPr>
            </w:pPr>
            <w:r>
              <w:rPr>
                <w:rFonts w:ascii="Sylfaen" w:hAnsi="Sylfaen"/>
              </w:rPr>
              <w:t>14 670</w:t>
            </w:r>
          </w:p>
        </w:tc>
        <w:tc>
          <w:tcPr>
            <w:tcW w:w="1980" w:type="dxa"/>
          </w:tcPr>
          <w:p w14:paraId="1107270B" w14:textId="77777777" w:rsidR="000F06E6" w:rsidRPr="008E0594" w:rsidRDefault="000F06E6" w:rsidP="00D76720">
            <w:pPr>
              <w:spacing w:after="160" w:line="259" w:lineRule="auto"/>
              <w:jc w:val="center"/>
              <w:rPr>
                <w:rFonts w:ascii="Sylfaen" w:hAnsi="Sylfaen"/>
              </w:rPr>
            </w:pPr>
            <w:r>
              <w:rPr>
                <w:rFonts w:ascii="Sylfaen" w:hAnsi="Sylfaen"/>
              </w:rPr>
              <w:t>7572</w:t>
            </w:r>
          </w:p>
        </w:tc>
        <w:tc>
          <w:tcPr>
            <w:tcW w:w="2160" w:type="dxa"/>
          </w:tcPr>
          <w:p w14:paraId="5A717CC1" w14:textId="77777777" w:rsidR="000F06E6" w:rsidRPr="008E0594" w:rsidRDefault="000F06E6" w:rsidP="00D76720">
            <w:pPr>
              <w:spacing w:after="160" w:line="259" w:lineRule="auto"/>
              <w:jc w:val="center"/>
              <w:rPr>
                <w:rFonts w:ascii="Sylfaen" w:hAnsi="Sylfaen"/>
              </w:rPr>
            </w:pPr>
            <w:r>
              <w:rPr>
                <w:rFonts w:ascii="Sylfaen" w:hAnsi="Sylfaen"/>
              </w:rPr>
              <w:t>7098</w:t>
            </w:r>
          </w:p>
        </w:tc>
      </w:tr>
    </w:tbl>
    <w:p w14:paraId="7CB54A23" w14:textId="77777777" w:rsidR="000F06E6" w:rsidRDefault="000F06E6" w:rsidP="000F06E6">
      <w:pPr>
        <w:jc w:val="center"/>
        <w:rPr>
          <w:rFonts w:ascii="Sylfaen" w:hAnsi="Sylfaen" w:cs="Sylfaen"/>
          <w:b/>
          <w:bCs/>
          <w:lang w:val="ka-GE"/>
        </w:rPr>
      </w:pPr>
    </w:p>
    <w:p w14:paraId="51EA1514" w14:textId="77777777" w:rsidR="000F06E6" w:rsidRPr="004934CB" w:rsidRDefault="000F06E6" w:rsidP="000F06E6">
      <w:pPr>
        <w:pStyle w:val="ListParagraph"/>
        <w:numPr>
          <w:ilvl w:val="0"/>
          <w:numId w:val="1"/>
        </w:numPr>
        <w:ind w:left="540" w:firstLine="0"/>
        <w:jc w:val="both"/>
        <w:rPr>
          <w:rFonts w:ascii="Sylfaen" w:hAnsi="Sylfaen"/>
          <w:lang w:val="ka-GE"/>
        </w:rPr>
      </w:pPr>
      <w:r w:rsidRPr="004934CB">
        <w:rPr>
          <w:rFonts w:ascii="Sylfaen" w:hAnsi="Sylfaen" w:cs="Sylfaen"/>
          <w:b/>
          <w:bCs/>
          <w:lang w:val="ka-GE"/>
        </w:rPr>
        <w:t xml:space="preserve">სკოლების (საჯარო და კერძო) პედაგოგების რაოდენობა გენდეურლ ჭრილში </w:t>
      </w:r>
    </w:p>
    <w:tbl>
      <w:tblPr>
        <w:tblStyle w:val="TableGrid"/>
        <w:tblW w:w="9990" w:type="dxa"/>
        <w:tblInd w:w="535" w:type="dxa"/>
        <w:tblLook w:val="04A0" w:firstRow="1" w:lastRow="0" w:firstColumn="1" w:lastColumn="0" w:noHBand="0" w:noVBand="1"/>
      </w:tblPr>
      <w:tblGrid>
        <w:gridCol w:w="720"/>
        <w:gridCol w:w="3870"/>
        <w:gridCol w:w="2340"/>
        <w:gridCol w:w="3060"/>
      </w:tblGrid>
      <w:tr w:rsidR="000F06E6" w:rsidRPr="00C063F3" w14:paraId="161DD9B3" w14:textId="77777777" w:rsidTr="00D76720">
        <w:tc>
          <w:tcPr>
            <w:tcW w:w="720" w:type="dxa"/>
          </w:tcPr>
          <w:p w14:paraId="1C377D8E" w14:textId="3A656FE6" w:rsidR="000F06E6" w:rsidRPr="00C063F3" w:rsidRDefault="000F06E6" w:rsidP="00D76720">
            <w:pPr>
              <w:spacing w:after="160" w:line="259" w:lineRule="auto"/>
              <w:jc w:val="center"/>
              <w:rPr>
                <w:rFonts w:ascii="Sylfaen" w:hAnsi="Sylfaen"/>
                <w:lang w:val="ka-GE"/>
              </w:rPr>
            </w:pPr>
            <w:r>
              <w:rPr>
                <w:rFonts w:ascii="Sylfaen" w:hAnsi="Sylfaen"/>
                <w:lang w:val="ka-GE"/>
              </w:rPr>
              <w:t>№</w:t>
            </w:r>
          </w:p>
        </w:tc>
        <w:tc>
          <w:tcPr>
            <w:tcW w:w="3870" w:type="dxa"/>
          </w:tcPr>
          <w:p w14:paraId="17D86989"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 xml:space="preserve">სკოლების </w:t>
            </w:r>
            <w:r w:rsidRPr="00C063F3">
              <w:rPr>
                <w:rFonts w:ascii="Sylfaen" w:hAnsi="Sylfaen"/>
                <w:lang w:val="ka-GE"/>
              </w:rPr>
              <w:t xml:space="preserve"> </w:t>
            </w:r>
            <w:r>
              <w:rPr>
                <w:rFonts w:ascii="Sylfaen" w:hAnsi="Sylfaen"/>
                <w:lang w:val="ka-GE"/>
              </w:rPr>
              <w:t>პედაგოგების რაოდენობა</w:t>
            </w:r>
          </w:p>
        </w:tc>
        <w:tc>
          <w:tcPr>
            <w:tcW w:w="2340" w:type="dxa"/>
          </w:tcPr>
          <w:p w14:paraId="6455620B" w14:textId="77777777" w:rsidR="000F06E6" w:rsidRPr="00C063F3" w:rsidRDefault="000F06E6" w:rsidP="00D76720">
            <w:pPr>
              <w:spacing w:after="160" w:line="259" w:lineRule="auto"/>
              <w:jc w:val="center"/>
              <w:rPr>
                <w:rFonts w:ascii="Sylfaen" w:hAnsi="Sylfaen"/>
                <w:lang w:val="ka-GE"/>
              </w:rPr>
            </w:pPr>
            <w:r w:rsidRPr="00C063F3">
              <w:rPr>
                <w:rFonts w:ascii="Sylfaen" w:hAnsi="Sylfaen"/>
                <w:lang w:val="ka-GE"/>
              </w:rPr>
              <w:t xml:space="preserve">მათ შორის </w:t>
            </w:r>
            <w:r>
              <w:rPr>
                <w:rFonts w:ascii="Sylfaen" w:hAnsi="Sylfaen"/>
                <w:lang w:val="ka-GE"/>
              </w:rPr>
              <w:t>კაცი</w:t>
            </w:r>
          </w:p>
        </w:tc>
        <w:tc>
          <w:tcPr>
            <w:tcW w:w="3060" w:type="dxa"/>
          </w:tcPr>
          <w:p w14:paraId="3A9F1F75" w14:textId="77777777" w:rsidR="000F06E6" w:rsidRDefault="000F06E6" w:rsidP="00D76720">
            <w:pPr>
              <w:jc w:val="center"/>
              <w:rPr>
                <w:rFonts w:ascii="Sylfaen" w:hAnsi="Sylfaen"/>
                <w:lang w:val="ka-GE"/>
              </w:rPr>
            </w:pPr>
            <w:r w:rsidRPr="00C063F3">
              <w:rPr>
                <w:rFonts w:ascii="Sylfaen" w:hAnsi="Sylfaen"/>
                <w:lang w:val="ka-GE"/>
              </w:rPr>
              <w:t xml:space="preserve">მათ შორის </w:t>
            </w:r>
            <w:r>
              <w:rPr>
                <w:rFonts w:ascii="Sylfaen" w:hAnsi="Sylfaen"/>
                <w:lang w:val="ka-GE"/>
              </w:rPr>
              <w:t>ქასაბავშვო ბაღების  და აღსაზრდელა რაოდენობა გენდერულ ჭრილში</w:t>
            </w:r>
          </w:p>
          <w:p w14:paraId="05868EB8"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ლი</w:t>
            </w:r>
          </w:p>
        </w:tc>
      </w:tr>
      <w:tr w:rsidR="000F06E6" w:rsidRPr="00C063F3" w14:paraId="708DFF31" w14:textId="77777777" w:rsidTr="00D76720">
        <w:tc>
          <w:tcPr>
            <w:tcW w:w="720" w:type="dxa"/>
          </w:tcPr>
          <w:p w14:paraId="12356BFE"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1</w:t>
            </w:r>
          </w:p>
        </w:tc>
        <w:tc>
          <w:tcPr>
            <w:tcW w:w="3870" w:type="dxa"/>
          </w:tcPr>
          <w:p w14:paraId="267C9916"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1571</w:t>
            </w:r>
          </w:p>
        </w:tc>
        <w:tc>
          <w:tcPr>
            <w:tcW w:w="2340" w:type="dxa"/>
          </w:tcPr>
          <w:p w14:paraId="1509A21C"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165</w:t>
            </w:r>
          </w:p>
        </w:tc>
        <w:tc>
          <w:tcPr>
            <w:tcW w:w="3060" w:type="dxa"/>
          </w:tcPr>
          <w:p w14:paraId="2D9CB9BB" w14:textId="77777777" w:rsidR="000F06E6" w:rsidRPr="00C063F3" w:rsidRDefault="000F06E6" w:rsidP="00D76720">
            <w:pPr>
              <w:spacing w:after="160" w:line="259" w:lineRule="auto"/>
              <w:jc w:val="center"/>
              <w:rPr>
                <w:rFonts w:ascii="Sylfaen" w:hAnsi="Sylfaen"/>
                <w:lang w:val="ka-GE"/>
              </w:rPr>
            </w:pPr>
            <w:r>
              <w:rPr>
                <w:rFonts w:ascii="Sylfaen" w:hAnsi="Sylfaen"/>
                <w:lang w:val="ka-GE"/>
              </w:rPr>
              <w:t>1406</w:t>
            </w:r>
          </w:p>
        </w:tc>
      </w:tr>
    </w:tbl>
    <w:p w14:paraId="1283E6DA" w14:textId="77777777" w:rsidR="000F06E6" w:rsidRPr="004934CB" w:rsidRDefault="000F06E6" w:rsidP="000F06E6">
      <w:pPr>
        <w:spacing w:after="0"/>
        <w:ind w:right="90"/>
        <w:jc w:val="both"/>
        <w:rPr>
          <w:rFonts w:ascii="Sylfaen" w:hAnsi="Sylfaen" w:cs="Sylfaen"/>
          <w:lang w:val="ka-GE"/>
        </w:rPr>
      </w:pPr>
    </w:p>
    <w:p w14:paraId="693BE9F9" w14:textId="77777777" w:rsidR="000F06E6" w:rsidRPr="004934CB" w:rsidRDefault="000F06E6" w:rsidP="000F06E6">
      <w:pPr>
        <w:spacing w:after="0"/>
        <w:ind w:right="90"/>
        <w:jc w:val="both"/>
        <w:rPr>
          <w:rFonts w:ascii="Sylfaen" w:hAnsi="Sylfaen" w:cs="Sylfaen"/>
          <w:lang w:val="ka-GE"/>
        </w:rPr>
      </w:pPr>
    </w:p>
    <w:p w14:paraId="3A8BD8D0" w14:textId="14714891" w:rsidR="000F06E6" w:rsidRPr="004934CB" w:rsidRDefault="000F06E6" w:rsidP="000F06E6">
      <w:pPr>
        <w:pStyle w:val="ListParagraph"/>
        <w:numPr>
          <w:ilvl w:val="0"/>
          <w:numId w:val="1"/>
        </w:numPr>
        <w:spacing w:after="0"/>
        <w:ind w:left="540" w:right="90" w:firstLine="0"/>
        <w:jc w:val="both"/>
        <w:rPr>
          <w:rFonts w:ascii="Sylfaen" w:hAnsi="Sylfaen" w:cs="Sylfaen"/>
          <w:b/>
          <w:lang w:val="ka-GE"/>
        </w:rPr>
      </w:pPr>
      <w:r w:rsidRPr="004934CB">
        <w:rPr>
          <w:rFonts w:ascii="Sylfaen" w:hAnsi="Sylfaen" w:cs="Sylfaen"/>
          <w:b/>
          <w:lang w:val="ka-GE"/>
        </w:rPr>
        <w:t>სახელოვნებო სასწავლებლებ</w:t>
      </w:r>
      <w:r>
        <w:rPr>
          <w:rFonts w:ascii="Sylfaen" w:hAnsi="Sylfaen" w:cs="Sylfaen"/>
          <w:b/>
          <w:lang w:val="ka-GE"/>
        </w:rPr>
        <w:t>ში</w:t>
      </w:r>
      <w:r w:rsidRPr="004934CB">
        <w:rPr>
          <w:rFonts w:ascii="Sylfaen" w:hAnsi="Sylfaen" w:cs="Sylfaen"/>
          <w:b/>
          <w:lang w:val="ka-GE"/>
        </w:rPr>
        <w:t xml:space="preserve"> მოსწავლეთა რაოდენობ</w:t>
      </w:r>
      <w:r>
        <w:rPr>
          <w:rFonts w:ascii="Sylfaen" w:hAnsi="Sylfaen" w:cs="Sylfaen"/>
          <w:b/>
          <w:lang w:val="ka-GE"/>
        </w:rPr>
        <w:t>ა</w:t>
      </w:r>
      <w:r w:rsidRPr="004934CB">
        <w:rPr>
          <w:rFonts w:ascii="Sylfaen" w:hAnsi="Sylfaen" w:cs="Sylfaen"/>
          <w:b/>
          <w:lang w:val="ka-GE"/>
        </w:rPr>
        <w:t xml:space="preserve"> გენდერულ ჭრილში, 381 ბიჭი და 671 გოგო.</w:t>
      </w:r>
    </w:p>
    <w:p w14:paraId="220977DC" w14:textId="77777777" w:rsidR="000F06E6" w:rsidRDefault="000F06E6" w:rsidP="000F06E6">
      <w:pPr>
        <w:jc w:val="center"/>
        <w:rPr>
          <w:rFonts w:ascii="Sylfaen" w:hAnsi="Sylfaen"/>
          <w:lang w:val="ka-GE"/>
        </w:rPr>
      </w:pPr>
    </w:p>
    <w:p w14:paraId="6047F3A9" w14:textId="77777777" w:rsidR="000F06E6" w:rsidRPr="004934CB" w:rsidRDefault="000F06E6" w:rsidP="000F06E6">
      <w:pPr>
        <w:pStyle w:val="ListParagraph"/>
        <w:numPr>
          <w:ilvl w:val="0"/>
          <w:numId w:val="1"/>
        </w:numPr>
        <w:ind w:left="630" w:hanging="90"/>
        <w:jc w:val="both"/>
        <w:rPr>
          <w:rFonts w:ascii="Sylfaen" w:hAnsi="Sylfaen"/>
          <w:b/>
          <w:lang w:val="ka-GE"/>
        </w:rPr>
      </w:pPr>
      <w:r w:rsidRPr="004934CB">
        <w:rPr>
          <w:rFonts w:ascii="Sylfaen" w:hAnsi="Sylfaen" w:cs="Sylfaen"/>
          <w:b/>
          <w:lang w:val="ka-GE"/>
        </w:rPr>
        <w:t>ს</w:t>
      </w:r>
      <w:r w:rsidRPr="004934CB">
        <w:rPr>
          <w:rFonts w:ascii="Sylfaen" w:hAnsi="Sylfaen"/>
          <w:b/>
          <w:lang w:val="ka-GE"/>
        </w:rPr>
        <w:t>აჯარო სკოლების დირექტორების  რაოდენობა  გენდერულ ჭრილში</w:t>
      </w:r>
    </w:p>
    <w:p w14:paraId="435B71D6" w14:textId="77777777" w:rsidR="000F06E6" w:rsidRDefault="000F06E6" w:rsidP="000F06E6">
      <w:pPr>
        <w:jc w:val="center"/>
        <w:rPr>
          <w:rFonts w:ascii="Sylfaen" w:hAnsi="Sylfaen"/>
          <w:lang w:val="ka-GE"/>
        </w:rPr>
      </w:pPr>
    </w:p>
    <w:tbl>
      <w:tblPr>
        <w:tblStyle w:val="TableGrid"/>
        <w:tblW w:w="9900" w:type="dxa"/>
        <w:tblInd w:w="625" w:type="dxa"/>
        <w:tblLook w:val="04A0" w:firstRow="1" w:lastRow="0" w:firstColumn="1" w:lastColumn="0" w:noHBand="0" w:noVBand="1"/>
      </w:tblPr>
      <w:tblGrid>
        <w:gridCol w:w="720"/>
        <w:gridCol w:w="3870"/>
        <w:gridCol w:w="2250"/>
        <w:gridCol w:w="3060"/>
      </w:tblGrid>
      <w:tr w:rsidR="000F06E6" w:rsidRPr="00305FB5" w14:paraId="1262438C" w14:textId="77777777" w:rsidTr="00D76720">
        <w:tc>
          <w:tcPr>
            <w:tcW w:w="720" w:type="dxa"/>
          </w:tcPr>
          <w:p w14:paraId="262AF79C" w14:textId="7AB73FB0" w:rsidR="000F06E6" w:rsidRPr="00305FB5" w:rsidRDefault="000F06E6" w:rsidP="00D76720">
            <w:pPr>
              <w:spacing w:after="160" w:line="259" w:lineRule="auto"/>
              <w:jc w:val="center"/>
              <w:rPr>
                <w:rFonts w:ascii="Sylfaen" w:hAnsi="Sylfaen"/>
                <w:lang w:val="ka-GE"/>
              </w:rPr>
            </w:pPr>
            <w:r>
              <w:rPr>
                <w:rFonts w:ascii="Sylfaen" w:hAnsi="Sylfaen"/>
                <w:lang w:val="ka-GE"/>
              </w:rPr>
              <w:t>№</w:t>
            </w:r>
          </w:p>
        </w:tc>
        <w:tc>
          <w:tcPr>
            <w:tcW w:w="3870" w:type="dxa"/>
          </w:tcPr>
          <w:p w14:paraId="5969DF7B" w14:textId="77777777" w:rsidR="000F06E6" w:rsidRPr="00305FB5" w:rsidRDefault="000F06E6" w:rsidP="00D76720">
            <w:pPr>
              <w:spacing w:after="160" w:line="259" w:lineRule="auto"/>
              <w:jc w:val="center"/>
              <w:rPr>
                <w:rFonts w:ascii="Sylfaen" w:hAnsi="Sylfaen"/>
                <w:lang w:val="ka-GE"/>
              </w:rPr>
            </w:pPr>
            <w:r>
              <w:rPr>
                <w:rFonts w:ascii="Sylfaen" w:hAnsi="Sylfaen"/>
                <w:lang w:val="ka-GE"/>
              </w:rPr>
              <w:t xml:space="preserve">სკოლების დირექტორების </w:t>
            </w:r>
            <w:r w:rsidRPr="00305FB5">
              <w:rPr>
                <w:rFonts w:ascii="Sylfaen" w:hAnsi="Sylfaen"/>
                <w:lang w:val="ka-GE"/>
              </w:rPr>
              <w:t xml:space="preserve"> რაოდენობა</w:t>
            </w:r>
          </w:p>
        </w:tc>
        <w:tc>
          <w:tcPr>
            <w:tcW w:w="2250" w:type="dxa"/>
          </w:tcPr>
          <w:p w14:paraId="4DAF5A48" w14:textId="77777777" w:rsidR="000F06E6" w:rsidRPr="00305FB5" w:rsidRDefault="000F06E6" w:rsidP="00D76720">
            <w:pPr>
              <w:spacing w:after="160" w:line="259" w:lineRule="auto"/>
              <w:jc w:val="center"/>
              <w:rPr>
                <w:rFonts w:ascii="Sylfaen" w:hAnsi="Sylfaen"/>
                <w:lang w:val="ka-GE"/>
              </w:rPr>
            </w:pPr>
            <w:r w:rsidRPr="00305FB5">
              <w:rPr>
                <w:rFonts w:ascii="Sylfaen" w:hAnsi="Sylfaen"/>
                <w:lang w:val="ka-GE"/>
              </w:rPr>
              <w:t>მათ შორის კაცი</w:t>
            </w:r>
          </w:p>
        </w:tc>
        <w:tc>
          <w:tcPr>
            <w:tcW w:w="3060" w:type="dxa"/>
          </w:tcPr>
          <w:p w14:paraId="5B276BDF" w14:textId="77777777" w:rsidR="000F06E6" w:rsidRPr="00305FB5" w:rsidRDefault="000F06E6" w:rsidP="00D76720">
            <w:pPr>
              <w:spacing w:after="160" w:line="259" w:lineRule="auto"/>
              <w:jc w:val="center"/>
              <w:rPr>
                <w:rFonts w:ascii="Sylfaen" w:hAnsi="Sylfaen"/>
                <w:lang w:val="ka-GE"/>
              </w:rPr>
            </w:pPr>
            <w:r w:rsidRPr="00305FB5">
              <w:rPr>
                <w:rFonts w:ascii="Sylfaen" w:hAnsi="Sylfaen"/>
                <w:lang w:val="ka-GE"/>
              </w:rPr>
              <w:t>მათ შორის ქალი</w:t>
            </w:r>
          </w:p>
        </w:tc>
      </w:tr>
      <w:tr w:rsidR="000F06E6" w:rsidRPr="00305FB5" w14:paraId="4DB2AB1F" w14:textId="77777777" w:rsidTr="00D76720">
        <w:tc>
          <w:tcPr>
            <w:tcW w:w="720" w:type="dxa"/>
          </w:tcPr>
          <w:p w14:paraId="5EC61D29" w14:textId="77777777" w:rsidR="000F06E6" w:rsidRPr="00305FB5" w:rsidRDefault="000F06E6" w:rsidP="00D76720">
            <w:pPr>
              <w:spacing w:after="160" w:line="259" w:lineRule="auto"/>
              <w:jc w:val="center"/>
              <w:rPr>
                <w:rFonts w:ascii="Sylfaen" w:hAnsi="Sylfaen"/>
                <w:lang w:val="ka-GE"/>
              </w:rPr>
            </w:pPr>
            <w:r>
              <w:rPr>
                <w:rFonts w:ascii="Sylfaen" w:hAnsi="Sylfaen"/>
                <w:lang w:val="ka-GE"/>
              </w:rPr>
              <w:t>1</w:t>
            </w:r>
          </w:p>
        </w:tc>
        <w:tc>
          <w:tcPr>
            <w:tcW w:w="3870" w:type="dxa"/>
          </w:tcPr>
          <w:p w14:paraId="71599CC9" w14:textId="77777777" w:rsidR="000F06E6" w:rsidRPr="00305FB5" w:rsidRDefault="000F06E6" w:rsidP="00D76720">
            <w:pPr>
              <w:spacing w:after="160" w:line="259" w:lineRule="auto"/>
              <w:jc w:val="center"/>
              <w:rPr>
                <w:rFonts w:ascii="Sylfaen" w:hAnsi="Sylfaen"/>
                <w:lang w:val="ka-GE"/>
              </w:rPr>
            </w:pPr>
            <w:r>
              <w:rPr>
                <w:rFonts w:ascii="Sylfaen" w:hAnsi="Sylfaen"/>
                <w:lang w:val="ka-GE"/>
              </w:rPr>
              <w:t>51</w:t>
            </w:r>
          </w:p>
        </w:tc>
        <w:tc>
          <w:tcPr>
            <w:tcW w:w="2250" w:type="dxa"/>
          </w:tcPr>
          <w:p w14:paraId="15E0C4A2" w14:textId="77777777" w:rsidR="000F06E6" w:rsidRPr="00305FB5" w:rsidRDefault="000F06E6" w:rsidP="00D76720">
            <w:pPr>
              <w:spacing w:after="160" w:line="259" w:lineRule="auto"/>
              <w:jc w:val="center"/>
              <w:rPr>
                <w:rFonts w:ascii="Sylfaen" w:hAnsi="Sylfaen"/>
                <w:lang w:val="ka-GE"/>
              </w:rPr>
            </w:pPr>
            <w:r>
              <w:rPr>
                <w:rFonts w:ascii="Sylfaen" w:hAnsi="Sylfaen"/>
                <w:lang w:val="ka-GE"/>
              </w:rPr>
              <w:t>16</w:t>
            </w:r>
          </w:p>
        </w:tc>
        <w:tc>
          <w:tcPr>
            <w:tcW w:w="3060" w:type="dxa"/>
          </w:tcPr>
          <w:p w14:paraId="6AE426D5" w14:textId="77777777" w:rsidR="000F06E6" w:rsidRPr="00305FB5" w:rsidRDefault="000F06E6" w:rsidP="00D76720">
            <w:pPr>
              <w:spacing w:after="160" w:line="259" w:lineRule="auto"/>
              <w:jc w:val="center"/>
              <w:rPr>
                <w:rFonts w:ascii="Sylfaen" w:hAnsi="Sylfaen"/>
                <w:lang w:val="ka-GE"/>
              </w:rPr>
            </w:pPr>
            <w:r>
              <w:rPr>
                <w:rFonts w:ascii="Sylfaen" w:hAnsi="Sylfaen"/>
                <w:lang w:val="ka-GE"/>
              </w:rPr>
              <w:t>35</w:t>
            </w:r>
          </w:p>
        </w:tc>
      </w:tr>
    </w:tbl>
    <w:p w14:paraId="5A5B93E9" w14:textId="77777777" w:rsidR="000F06E6" w:rsidRDefault="000F06E6" w:rsidP="000F06E6">
      <w:pPr>
        <w:jc w:val="center"/>
        <w:rPr>
          <w:rFonts w:ascii="Sylfaen" w:hAnsi="Sylfaen"/>
          <w:lang w:val="ka-GE"/>
        </w:rPr>
      </w:pPr>
    </w:p>
    <w:p w14:paraId="06462EB6" w14:textId="77777777" w:rsidR="000F06E6" w:rsidRDefault="000F06E6" w:rsidP="000F06E6">
      <w:pPr>
        <w:jc w:val="both"/>
        <w:rPr>
          <w:rFonts w:ascii="Sylfaen" w:hAnsi="Sylfaen"/>
          <w:b/>
          <w:lang w:val="ka-GE"/>
        </w:rPr>
      </w:pPr>
    </w:p>
    <w:p w14:paraId="4D7AA028" w14:textId="77777777" w:rsidR="000F06E6" w:rsidRPr="00C404B9" w:rsidRDefault="000F06E6" w:rsidP="000F06E6">
      <w:pPr>
        <w:pStyle w:val="ListParagraph"/>
        <w:numPr>
          <w:ilvl w:val="0"/>
          <w:numId w:val="17"/>
        </w:numPr>
        <w:tabs>
          <w:tab w:val="left" w:pos="990"/>
        </w:tabs>
        <w:ind w:firstLine="0"/>
        <w:jc w:val="both"/>
        <w:rPr>
          <w:rFonts w:ascii="Sylfaen" w:hAnsi="Sylfaen"/>
          <w:b/>
          <w:lang w:val="ka-GE"/>
        </w:rPr>
      </w:pPr>
      <w:r w:rsidRPr="00C404B9">
        <w:rPr>
          <w:rFonts w:ascii="Sylfaen" w:hAnsi="Sylfaen" w:cs="Sylfaen"/>
          <w:b/>
          <w:lang w:val="ka-GE"/>
        </w:rPr>
        <w:t>პროფესიული</w:t>
      </w:r>
      <w:r w:rsidRPr="00C404B9">
        <w:rPr>
          <w:rFonts w:ascii="Sylfaen" w:hAnsi="Sylfaen"/>
          <w:b/>
          <w:lang w:val="ka-GE"/>
        </w:rPr>
        <w:t xml:space="preserve"> სასწავლებლები გენდერულ ჭრილში, </w:t>
      </w:r>
      <w:r w:rsidRPr="00C404B9">
        <w:rPr>
          <w:rFonts w:ascii="Sylfaen" w:hAnsi="Sylfaen" w:cs="Sylfaen"/>
          <w:b/>
          <w:lang w:val="ka-GE"/>
        </w:rPr>
        <w:t>პროფესიულ სასწავლებელთა</w:t>
      </w:r>
      <w:r w:rsidRPr="00C404B9">
        <w:rPr>
          <w:rFonts w:ascii="Arial" w:hAnsi="Arial" w:cs="Arial"/>
          <w:b/>
          <w:lang w:val="ka-GE"/>
        </w:rPr>
        <w:t xml:space="preserve"> </w:t>
      </w:r>
      <w:r w:rsidRPr="00C404B9">
        <w:rPr>
          <w:rFonts w:ascii="Sylfaen" w:hAnsi="Sylfaen" w:cs="Sylfaen"/>
          <w:b/>
          <w:lang w:val="ka-GE"/>
        </w:rPr>
        <w:t>დირექტორების</w:t>
      </w:r>
      <w:r w:rsidRPr="00C404B9">
        <w:rPr>
          <w:rFonts w:ascii="Arial" w:hAnsi="Arial" w:cs="Arial"/>
          <w:b/>
          <w:lang w:val="ka-GE"/>
        </w:rPr>
        <w:t xml:space="preserve"> </w:t>
      </w:r>
      <w:r w:rsidRPr="00C404B9">
        <w:rPr>
          <w:rFonts w:ascii="Sylfaen" w:hAnsi="Sylfaen" w:cs="Sylfaen"/>
          <w:b/>
          <w:lang w:val="ka-GE"/>
        </w:rPr>
        <w:t>გენდერული</w:t>
      </w:r>
      <w:r w:rsidRPr="00C404B9">
        <w:rPr>
          <w:rFonts w:ascii="Arial" w:hAnsi="Arial" w:cs="Arial"/>
          <w:b/>
          <w:lang w:val="ka-GE"/>
        </w:rPr>
        <w:t xml:space="preserve"> </w:t>
      </w:r>
      <w:r w:rsidRPr="00C404B9">
        <w:rPr>
          <w:rFonts w:ascii="Sylfaen" w:hAnsi="Sylfaen" w:cs="Sylfaen"/>
          <w:b/>
          <w:lang w:val="ka-GE"/>
        </w:rPr>
        <w:t>თანაფარდობა</w:t>
      </w:r>
    </w:p>
    <w:p w14:paraId="745F0687" w14:textId="77777777" w:rsidR="000F06E6" w:rsidRPr="004934CB" w:rsidRDefault="000F06E6" w:rsidP="000F06E6">
      <w:pPr>
        <w:pStyle w:val="ListParagraph"/>
        <w:jc w:val="both"/>
        <w:rPr>
          <w:rFonts w:ascii="Sylfaen" w:hAnsi="Sylfaen"/>
          <w:b/>
          <w:lang w:val="ka-GE"/>
        </w:rPr>
      </w:pPr>
    </w:p>
    <w:tbl>
      <w:tblPr>
        <w:tblStyle w:val="TableGrid"/>
        <w:tblW w:w="0" w:type="auto"/>
        <w:tblInd w:w="625" w:type="dxa"/>
        <w:tblLook w:val="04A0" w:firstRow="1" w:lastRow="0" w:firstColumn="1" w:lastColumn="0" w:noHBand="0" w:noVBand="1"/>
      </w:tblPr>
      <w:tblGrid>
        <w:gridCol w:w="720"/>
        <w:gridCol w:w="1952"/>
        <w:gridCol w:w="1802"/>
        <w:gridCol w:w="868"/>
        <w:gridCol w:w="868"/>
        <w:gridCol w:w="1617"/>
        <w:gridCol w:w="895"/>
        <w:gridCol w:w="1353"/>
      </w:tblGrid>
      <w:tr w:rsidR="000F06E6" w14:paraId="3DB565FE" w14:textId="77777777" w:rsidTr="00D76720">
        <w:tc>
          <w:tcPr>
            <w:tcW w:w="720" w:type="dxa"/>
          </w:tcPr>
          <w:p w14:paraId="7C8A6DBD" w14:textId="76485F22" w:rsidR="000F06E6" w:rsidRPr="005B15DB" w:rsidRDefault="000F06E6" w:rsidP="00D76720">
            <w:pPr>
              <w:jc w:val="center"/>
              <w:rPr>
                <w:rFonts w:ascii="Sylfaen" w:hAnsi="Sylfaen"/>
                <w:lang w:val="ka-GE"/>
              </w:rPr>
            </w:pPr>
            <w:r>
              <w:rPr>
                <w:rFonts w:ascii="Sylfaen" w:hAnsi="Sylfaen"/>
                <w:lang w:val="ka-GE"/>
              </w:rPr>
              <w:t>№</w:t>
            </w:r>
          </w:p>
        </w:tc>
        <w:tc>
          <w:tcPr>
            <w:tcW w:w="1952" w:type="dxa"/>
          </w:tcPr>
          <w:p w14:paraId="65A0DFDF" w14:textId="77777777" w:rsidR="000F06E6" w:rsidRPr="005B15DB" w:rsidRDefault="000F06E6" w:rsidP="00D76720">
            <w:pPr>
              <w:jc w:val="center"/>
              <w:rPr>
                <w:rFonts w:ascii="Sylfaen" w:hAnsi="Sylfaen"/>
                <w:lang w:val="ka-GE"/>
              </w:rPr>
            </w:pPr>
            <w:r>
              <w:rPr>
                <w:rFonts w:ascii="Sylfaen" w:hAnsi="Sylfaen"/>
                <w:lang w:val="ka-GE"/>
              </w:rPr>
              <w:t>პროფესიული სასწავლებლების რაოდენობა</w:t>
            </w:r>
          </w:p>
        </w:tc>
        <w:tc>
          <w:tcPr>
            <w:tcW w:w="1802" w:type="dxa"/>
          </w:tcPr>
          <w:p w14:paraId="67B963B9" w14:textId="77777777" w:rsidR="000F06E6" w:rsidRPr="005B15DB" w:rsidRDefault="000F06E6" w:rsidP="00D76720">
            <w:pPr>
              <w:jc w:val="center"/>
              <w:rPr>
                <w:rFonts w:ascii="Sylfaen" w:hAnsi="Sylfaen"/>
                <w:lang w:val="ka-GE"/>
              </w:rPr>
            </w:pPr>
            <w:r>
              <w:rPr>
                <w:rFonts w:ascii="Sylfaen" w:hAnsi="Sylfaen"/>
                <w:lang w:val="ka-GE"/>
              </w:rPr>
              <w:t>დირექტორების რაოდენობა</w:t>
            </w:r>
          </w:p>
        </w:tc>
        <w:tc>
          <w:tcPr>
            <w:tcW w:w="868" w:type="dxa"/>
          </w:tcPr>
          <w:p w14:paraId="4E3397C2" w14:textId="77777777" w:rsidR="000F06E6" w:rsidRDefault="000F06E6" w:rsidP="00D76720">
            <w:pPr>
              <w:jc w:val="center"/>
              <w:rPr>
                <w:rFonts w:ascii="Sylfaen" w:hAnsi="Sylfaen"/>
                <w:lang w:val="ka-GE"/>
              </w:rPr>
            </w:pPr>
            <w:r w:rsidRPr="005B15DB">
              <w:rPr>
                <w:rFonts w:ascii="Sylfaen" w:hAnsi="Sylfaen"/>
                <w:lang w:val="ka-GE"/>
              </w:rPr>
              <w:t>მათ შორის კაცი</w:t>
            </w:r>
          </w:p>
        </w:tc>
        <w:tc>
          <w:tcPr>
            <w:tcW w:w="868" w:type="dxa"/>
          </w:tcPr>
          <w:p w14:paraId="2C51C85E" w14:textId="77777777" w:rsidR="000F06E6" w:rsidRPr="005B15DB" w:rsidRDefault="000F06E6" w:rsidP="00D76720">
            <w:pPr>
              <w:jc w:val="center"/>
              <w:rPr>
                <w:rFonts w:ascii="Sylfaen" w:hAnsi="Sylfaen"/>
                <w:lang w:val="ka-GE"/>
              </w:rPr>
            </w:pPr>
            <w:r w:rsidRPr="005B15DB">
              <w:rPr>
                <w:rFonts w:ascii="Sylfaen" w:hAnsi="Sylfaen"/>
                <w:lang w:val="ka-GE"/>
              </w:rPr>
              <w:t xml:space="preserve">მათ შორის </w:t>
            </w:r>
            <w:r>
              <w:rPr>
                <w:rFonts w:ascii="Sylfaen" w:hAnsi="Sylfaen"/>
                <w:lang w:val="ka-GE"/>
              </w:rPr>
              <w:t>ქალი</w:t>
            </w:r>
          </w:p>
        </w:tc>
        <w:tc>
          <w:tcPr>
            <w:tcW w:w="1617" w:type="dxa"/>
          </w:tcPr>
          <w:p w14:paraId="58807E49" w14:textId="77777777" w:rsidR="000F06E6" w:rsidRPr="005B15DB" w:rsidRDefault="000F06E6" w:rsidP="00D76720">
            <w:pPr>
              <w:jc w:val="center"/>
              <w:rPr>
                <w:rFonts w:ascii="Sylfaen" w:hAnsi="Sylfaen"/>
                <w:lang w:val="ka-GE"/>
              </w:rPr>
            </w:pPr>
            <w:r>
              <w:rPr>
                <w:rFonts w:ascii="Sylfaen" w:hAnsi="Sylfaen"/>
                <w:lang w:val="ka-GE"/>
              </w:rPr>
              <w:t>პროფესიული პედაგოგების რაოდენობა</w:t>
            </w:r>
          </w:p>
        </w:tc>
        <w:tc>
          <w:tcPr>
            <w:tcW w:w="895" w:type="dxa"/>
          </w:tcPr>
          <w:p w14:paraId="5479A2F1" w14:textId="77777777" w:rsidR="000F06E6" w:rsidRDefault="000F06E6" w:rsidP="00D76720">
            <w:pPr>
              <w:jc w:val="center"/>
              <w:rPr>
                <w:rFonts w:ascii="Sylfaen" w:hAnsi="Sylfaen"/>
                <w:lang w:val="ka-GE"/>
              </w:rPr>
            </w:pPr>
            <w:r>
              <w:rPr>
                <w:rFonts w:ascii="Sylfaen" w:hAnsi="Sylfaen"/>
                <w:lang w:val="ka-GE"/>
              </w:rPr>
              <w:t>მათ შორის ბიჭი</w:t>
            </w:r>
          </w:p>
        </w:tc>
        <w:tc>
          <w:tcPr>
            <w:tcW w:w="1353" w:type="dxa"/>
          </w:tcPr>
          <w:p w14:paraId="596CCB05" w14:textId="77777777" w:rsidR="000F06E6" w:rsidRDefault="000F06E6" w:rsidP="00D76720">
            <w:pPr>
              <w:jc w:val="center"/>
              <w:rPr>
                <w:rFonts w:ascii="Sylfaen" w:hAnsi="Sylfaen"/>
                <w:lang w:val="ka-GE"/>
              </w:rPr>
            </w:pPr>
            <w:r>
              <w:rPr>
                <w:rFonts w:ascii="Sylfaen" w:hAnsi="Sylfaen"/>
                <w:lang w:val="ka-GE"/>
              </w:rPr>
              <w:t>მათ შორის გოგო</w:t>
            </w:r>
          </w:p>
        </w:tc>
      </w:tr>
      <w:tr w:rsidR="000F06E6" w14:paraId="287C3593" w14:textId="77777777" w:rsidTr="00D76720">
        <w:tc>
          <w:tcPr>
            <w:tcW w:w="720" w:type="dxa"/>
          </w:tcPr>
          <w:p w14:paraId="73169FAE" w14:textId="77777777" w:rsidR="000F06E6" w:rsidRDefault="000F06E6" w:rsidP="00D76720">
            <w:pPr>
              <w:jc w:val="center"/>
              <w:rPr>
                <w:rFonts w:ascii="Sylfaen" w:hAnsi="Sylfaen"/>
                <w:lang w:val="ka-GE"/>
              </w:rPr>
            </w:pPr>
          </w:p>
          <w:p w14:paraId="45F8D151" w14:textId="77777777" w:rsidR="000F06E6" w:rsidRDefault="000F06E6" w:rsidP="00D76720">
            <w:pPr>
              <w:jc w:val="center"/>
              <w:rPr>
                <w:rFonts w:ascii="Sylfaen" w:hAnsi="Sylfaen"/>
                <w:lang w:val="ka-GE"/>
              </w:rPr>
            </w:pPr>
            <w:r>
              <w:rPr>
                <w:rFonts w:ascii="Sylfaen" w:hAnsi="Sylfaen"/>
                <w:lang w:val="ka-GE"/>
              </w:rPr>
              <w:t>1</w:t>
            </w:r>
          </w:p>
        </w:tc>
        <w:tc>
          <w:tcPr>
            <w:tcW w:w="1952" w:type="dxa"/>
          </w:tcPr>
          <w:p w14:paraId="7582FB0C" w14:textId="77777777" w:rsidR="000F06E6" w:rsidRPr="00CA76A0" w:rsidRDefault="000F06E6" w:rsidP="00D76720">
            <w:pPr>
              <w:jc w:val="center"/>
              <w:rPr>
                <w:rFonts w:ascii="Sylfaen" w:hAnsi="Sylfaen"/>
              </w:rPr>
            </w:pPr>
            <w:r>
              <w:rPr>
                <w:rFonts w:ascii="Sylfaen" w:hAnsi="Sylfaen"/>
              </w:rPr>
              <w:t>3</w:t>
            </w:r>
          </w:p>
        </w:tc>
        <w:tc>
          <w:tcPr>
            <w:tcW w:w="1802" w:type="dxa"/>
          </w:tcPr>
          <w:p w14:paraId="3CE5E768" w14:textId="77777777" w:rsidR="000F06E6" w:rsidRPr="00CA76A0" w:rsidRDefault="000F06E6" w:rsidP="00D76720">
            <w:pPr>
              <w:jc w:val="center"/>
              <w:rPr>
                <w:rFonts w:ascii="Sylfaen" w:hAnsi="Sylfaen"/>
              </w:rPr>
            </w:pPr>
            <w:r>
              <w:rPr>
                <w:rFonts w:ascii="Sylfaen" w:hAnsi="Sylfaen"/>
              </w:rPr>
              <w:t>3</w:t>
            </w:r>
          </w:p>
        </w:tc>
        <w:tc>
          <w:tcPr>
            <w:tcW w:w="868" w:type="dxa"/>
          </w:tcPr>
          <w:p w14:paraId="5AEB57EC" w14:textId="77777777" w:rsidR="000F06E6" w:rsidRPr="00CA76A0" w:rsidRDefault="000F06E6" w:rsidP="00D76720">
            <w:pPr>
              <w:jc w:val="center"/>
              <w:rPr>
                <w:rFonts w:ascii="Sylfaen" w:hAnsi="Sylfaen"/>
              </w:rPr>
            </w:pPr>
            <w:r>
              <w:rPr>
                <w:rFonts w:ascii="Sylfaen" w:hAnsi="Sylfaen"/>
              </w:rPr>
              <w:t>1</w:t>
            </w:r>
          </w:p>
        </w:tc>
        <w:tc>
          <w:tcPr>
            <w:tcW w:w="868" w:type="dxa"/>
          </w:tcPr>
          <w:p w14:paraId="1198DC18" w14:textId="77777777" w:rsidR="000F06E6" w:rsidRPr="00CA76A0" w:rsidRDefault="000F06E6" w:rsidP="00D76720">
            <w:pPr>
              <w:jc w:val="center"/>
              <w:rPr>
                <w:rFonts w:ascii="Sylfaen" w:hAnsi="Sylfaen"/>
              </w:rPr>
            </w:pPr>
            <w:r>
              <w:rPr>
                <w:rFonts w:ascii="Sylfaen" w:hAnsi="Sylfaen"/>
              </w:rPr>
              <w:t>2</w:t>
            </w:r>
          </w:p>
        </w:tc>
        <w:tc>
          <w:tcPr>
            <w:tcW w:w="1617" w:type="dxa"/>
          </w:tcPr>
          <w:p w14:paraId="304032A7" w14:textId="77777777" w:rsidR="000F06E6" w:rsidRPr="00CA76A0" w:rsidRDefault="000F06E6" w:rsidP="00D76720">
            <w:pPr>
              <w:jc w:val="center"/>
              <w:rPr>
                <w:rFonts w:ascii="Sylfaen" w:hAnsi="Sylfaen"/>
              </w:rPr>
            </w:pPr>
            <w:r>
              <w:rPr>
                <w:rFonts w:ascii="Sylfaen" w:hAnsi="Sylfaen"/>
              </w:rPr>
              <w:t>130</w:t>
            </w:r>
          </w:p>
        </w:tc>
        <w:tc>
          <w:tcPr>
            <w:tcW w:w="895" w:type="dxa"/>
          </w:tcPr>
          <w:p w14:paraId="29E3F168" w14:textId="77777777" w:rsidR="000F06E6" w:rsidRPr="00CA76A0" w:rsidRDefault="000F06E6" w:rsidP="00D76720">
            <w:pPr>
              <w:jc w:val="center"/>
              <w:rPr>
                <w:rFonts w:ascii="Sylfaen" w:hAnsi="Sylfaen"/>
              </w:rPr>
            </w:pPr>
            <w:r>
              <w:rPr>
                <w:rFonts w:ascii="Sylfaen" w:hAnsi="Sylfaen"/>
              </w:rPr>
              <w:t>37</w:t>
            </w:r>
          </w:p>
        </w:tc>
        <w:tc>
          <w:tcPr>
            <w:tcW w:w="1353" w:type="dxa"/>
          </w:tcPr>
          <w:p w14:paraId="28B0FA39" w14:textId="77777777" w:rsidR="000F06E6" w:rsidRPr="00CA76A0" w:rsidRDefault="000F06E6" w:rsidP="00D76720">
            <w:pPr>
              <w:jc w:val="center"/>
              <w:rPr>
                <w:rFonts w:ascii="Sylfaen" w:hAnsi="Sylfaen"/>
              </w:rPr>
            </w:pPr>
            <w:r>
              <w:rPr>
                <w:rFonts w:ascii="Sylfaen" w:hAnsi="Sylfaen"/>
              </w:rPr>
              <w:t>93</w:t>
            </w:r>
          </w:p>
        </w:tc>
      </w:tr>
    </w:tbl>
    <w:p w14:paraId="40200C36" w14:textId="77777777" w:rsidR="000F06E6" w:rsidRDefault="000F06E6" w:rsidP="000F06E6">
      <w:pPr>
        <w:pStyle w:val="ListParagraph"/>
        <w:spacing w:after="0"/>
        <w:ind w:right="90"/>
        <w:jc w:val="both"/>
        <w:rPr>
          <w:rFonts w:ascii="Sylfaen" w:hAnsi="Sylfaen" w:cs="Sylfaen"/>
          <w:b/>
          <w:lang w:val="ka-GE"/>
        </w:rPr>
      </w:pPr>
    </w:p>
    <w:p w14:paraId="28815C38" w14:textId="77777777" w:rsidR="000F06E6" w:rsidRPr="00C404B9" w:rsidRDefault="000F06E6" w:rsidP="000F06E6">
      <w:pPr>
        <w:pStyle w:val="ListParagraph"/>
        <w:numPr>
          <w:ilvl w:val="0"/>
          <w:numId w:val="17"/>
        </w:numPr>
        <w:spacing w:after="0"/>
        <w:ind w:right="90" w:firstLine="0"/>
        <w:jc w:val="both"/>
        <w:rPr>
          <w:rFonts w:ascii="Sylfaen" w:hAnsi="Sylfaen" w:cs="Sylfaen"/>
          <w:b/>
          <w:lang w:val="ka-GE"/>
        </w:rPr>
      </w:pPr>
      <w:r w:rsidRPr="00C404B9">
        <w:rPr>
          <w:rFonts w:ascii="Sylfaen" w:hAnsi="Sylfaen" w:cs="Sylfaen"/>
          <w:b/>
          <w:lang w:val="ka-GE"/>
        </w:rPr>
        <w:t xml:space="preserve">პროფესიული სასწავლებლების რაოდენობა მათი სპეციალიზაციის და გენდერულ ჭრილში მოსწავლეთა რაოდენობის მითითებით; </w:t>
      </w:r>
    </w:p>
    <w:p w14:paraId="05BB99B4" w14:textId="77777777" w:rsidR="000F06E6" w:rsidRDefault="000F06E6" w:rsidP="000F06E6">
      <w:pPr>
        <w:jc w:val="center"/>
        <w:rPr>
          <w:rFonts w:ascii="Sylfaen" w:hAnsi="Sylfaen"/>
          <w:lang w:val="ka-GE"/>
        </w:rPr>
      </w:pPr>
    </w:p>
    <w:tbl>
      <w:tblPr>
        <w:tblStyle w:val="TableGrid"/>
        <w:tblW w:w="10080" w:type="dxa"/>
        <w:tblInd w:w="625" w:type="dxa"/>
        <w:tblLook w:val="04A0" w:firstRow="1" w:lastRow="0" w:firstColumn="1" w:lastColumn="0" w:noHBand="0" w:noVBand="1"/>
      </w:tblPr>
      <w:tblGrid>
        <w:gridCol w:w="810"/>
        <w:gridCol w:w="3060"/>
        <w:gridCol w:w="2070"/>
        <w:gridCol w:w="2250"/>
        <w:gridCol w:w="1890"/>
      </w:tblGrid>
      <w:tr w:rsidR="000F06E6" w14:paraId="51752D27" w14:textId="77777777" w:rsidTr="00D76720">
        <w:trPr>
          <w:trHeight w:val="874"/>
        </w:trPr>
        <w:tc>
          <w:tcPr>
            <w:tcW w:w="810" w:type="dxa"/>
          </w:tcPr>
          <w:p w14:paraId="09043B34" w14:textId="4D5D125E" w:rsidR="000F06E6" w:rsidRDefault="000F06E6" w:rsidP="00D76720">
            <w:pPr>
              <w:jc w:val="center"/>
              <w:rPr>
                <w:rFonts w:ascii="Sylfaen" w:hAnsi="Sylfaen"/>
                <w:lang w:val="ka-GE"/>
              </w:rPr>
            </w:pPr>
            <w:r>
              <w:rPr>
                <w:rFonts w:ascii="Sylfaen" w:hAnsi="Sylfaen"/>
                <w:lang w:val="ka-GE"/>
              </w:rPr>
              <w:lastRenderedPageBreak/>
              <w:t>№</w:t>
            </w:r>
          </w:p>
        </w:tc>
        <w:tc>
          <w:tcPr>
            <w:tcW w:w="3060" w:type="dxa"/>
          </w:tcPr>
          <w:p w14:paraId="025FDED6" w14:textId="77777777" w:rsidR="000F06E6" w:rsidRDefault="000F06E6" w:rsidP="00D76720">
            <w:pPr>
              <w:jc w:val="center"/>
              <w:rPr>
                <w:rFonts w:ascii="Sylfaen" w:hAnsi="Sylfaen"/>
                <w:lang w:val="ka-GE"/>
              </w:rPr>
            </w:pPr>
            <w:r>
              <w:rPr>
                <w:rFonts w:ascii="Sylfaen" w:hAnsi="Sylfaen"/>
                <w:lang w:val="ka-GE"/>
              </w:rPr>
              <w:t>პროფესიული პროგრამების რაოდენობა</w:t>
            </w:r>
          </w:p>
        </w:tc>
        <w:tc>
          <w:tcPr>
            <w:tcW w:w="2070" w:type="dxa"/>
          </w:tcPr>
          <w:p w14:paraId="32F459E9" w14:textId="77777777" w:rsidR="000F06E6" w:rsidRDefault="000F06E6" w:rsidP="00D76720">
            <w:pPr>
              <w:jc w:val="center"/>
              <w:rPr>
                <w:rFonts w:ascii="Sylfaen" w:hAnsi="Sylfaen"/>
                <w:lang w:val="ka-GE"/>
              </w:rPr>
            </w:pPr>
            <w:r>
              <w:rPr>
                <w:rFonts w:ascii="Sylfaen" w:hAnsi="Sylfaen"/>
                <w:lang w:val="ka-GE"/>
              </w:rPr>
              <w:t>პროფესიული პროგრამების მოსწავლეების რაოდენობა</w:t>
            </w:r>
          </w:p>
        </w:tc>
        <w:tc>
          <w:tcPr>
            <w:tcW w:w="2250" w:type="dxa"/>
          </w:tcPr>
          <w:p w14:paraId="632A12E4" w14:textId="77777777" w:rsidR="000F06E6" w:rsidRDefault="000F06E6" w:rsidP="00D76720">
            <w:pPr>
              <w:jc w:val="center"/>
              <w:rPr>
                <w:rFonts w:ascii="Sylfaen" w:hAnsi="Sylfaen"/>
                <w:lang w:val="ka-GE"/>
              </w:rPr>
            </w:pPr>
            <w:r>
              <w:rPr>
                <w:rFonts w:ascii="Sylfaen" w:hAnsi="Sylfaen"/>
                <w:lang w:val="ka-GE"/>
              </w:rPr>
              <w:t>მათ შორის ბიჭი</w:t>
            </w:r>
          </w:p>
        </w:tc>
        <w:tc>
          <w:tcPr>
            <w:tcW w:w="1890" w:type="dxa"/>
          </w:tcPr>
          <w:p w14:paraId="60239E1A" w14:textId="77777777" w:rsidR="000F06E6" w:rsidRDefault="000F06E6" w:rsidP="00D76720">
            <w:pPr>
              <w:jc w:val="center"/>
              <w:rPr>
                <w:rFonts w:ascii="Sylfaen" w:hAnsi="Sylfaen"/>
                <w:lang w:val="ka-GE"/>
              </w:rPr>
            </w:pPr>
            <w:r>
              <w:rPr>
                <w:rFonts w:ascii="Sylfaen" w:hAnsi="Sylfaen"/>
                <w:lang w:val="ka-GE"/>
              </w:rPr>
              <w:t>მათ შორის გოგო</w:t>
            </w:r>
          </w:p>
        </w:tc>
      </w:tr>
      <w:tr w:rsidR="000F06E6" w14:paraId="54FECC97" w14:textId="77777777" w:rsidTr="00D76720">
        <w:tc>
          <w:tcPr>
            <w:tcW w:w="810" w:type="dxa"/>
          </w:tcPr>
          <w:p w14:paraId="1752059D" w14:textId="77777777" w:rsidR="000F06E6" w:rsidRDefault="000F06E6" w:rsidP="00D76720">
            <w:pPr>
              <w:jc w:val="center"/>
              <w:rPr>
                <w:rFonts w:ascii="Sylfaen" w:hAnsi="Sylfaen"/>
                <w:lang w:val="ka-GE"/>
              </w:rPr>
            </w:pPr>
            <w:r>
              <w:rPr>
                <w:rFonts w:ascii="Sylfaen" w:hAnsi="Sylfaen"/>
                <w:lang w:val="ka-GE"/>
              </w:rPr>
              <w:t>1</w:t>
            </w:r>
          </w:p>
        </w:tc>
        <w:tc>
          <w:tcPr>
            <w:tcW w:w="3060" w:type="dxa"/>
          </w:tcPr>
          <w:p w14:paraId="40AE26B6" w14:textId="77777777" w:rsidR="000F06E6" w:rsidRDefault="000F06E6" w:rsidP="00D76720">
            <w:pPr>
              <w:jc w:val="center"/>
              <w:rPr>
                <w:rFonts w:ascii="Sylfaen" w:hAnsi="Sylfaen"/>
                <w:lang w:val="ka-GE"/>
              </w:rPr>
            </w:pPr>
            <w:r>
              <w:rPr>
                <w:rFonts w:ascii="Sylfaen" w:hAnsi="Sylfaen"/>
                <w:lang w:val="ka-GE"/>
              </w:rPr>
              <w:t>25</w:t>
            </w:r>
          </w:p>
        </w:tc>
        <w:tc>
          <w:tcPr>
            <w:tcW w:w="2070" w:type="dxa"/>
          </w:tcPr>
          <w:p w14:paraId="740FE350" w14:textId="77777777" w:rsidR="000F06E6" w:rsidRDefault="000F06E6" w:rsidP="00D76720">
            <w:pPr>
              <w:jc w:val="center"/>
              <w:rPr>
                <w:rFonts w:ascii="Sylfaen" w:hAnsi="Sylfaen"/>
                <w:lang w:val="ka-GE"/>
              </w:rPr>
            </w:pPr>
            <w:r>
              <w:rPr>
                <w:rFonts w:ascii="Sylfaen" w:hAnsi="Sylfaen"/>
                <w:lang w:val="ka-GE"/>
              </w:rPr>
              <w:t>742</w:t>
            </w:r>
          </w:p>
        </w:tc>
        <w:tc>
          <w:tcPr>
            <w:tcW w:w="2250" w:type="dxa"/>
          </w:tcPr>
          <w:p w14:paraId="2090740B" w14:textId="77777777" w:rsidR="000F06E6" w:rsidRDefault="000F06E6" w:rsidP="00D76720">
            <w:pPr>
              <w:jc w:val="center"/>
              <w:rPr>
                <w:rFonts w:ascii="Sylfaen" w:hAnsi="Sylfaen"/>
                <w:lang w:val="ka-GE"/>
              </w:rPr>
            </w:pPr>
            <w:r>
              <w:rPr>
                <w:rFonts w:ascii="Sylfaen" w:hAnsi="Sylfaen"/>
                <w:lang w:val="ka-GE"/>
              </w:rPr>
              <w:t>185</w:t>
            </w:r>
          </w:p>
        </w:tc>
        <w:tc>
          <w:tcPr>
            <w:tcW w:w="1890" w:type="dxa"/>
          </w:tcPr>
          <w:p w14:paraId="60C086C3" w14:textId="77777777" w:rsidR="000F06E6" w:rsidRDefault="000F06E6" w:rsidP="00D76720">
            <w:pPr>
              <w:jc w:val="center"/>
              <w:rPr>
                <w:rFonts w:ascii="Sylfaen" w:hAnsi="Sylfaen"/>
                <w:lang w:val="ka-GE"/>
              </w:rPr>
            </w:pPr>
            <w:r>
              <w:rPr>
                <w:rFonts w:ascii="Sylfaen" w:hAnsi="Sylfaen"/>
                <w:lang w:val="ka-GE"/>
              </w:rPr>
              <w:t>557</w:t>
            </w:r>
          </w:p>
        </w:tc>
      </w:tr>
    </w:tbl>
    <w:p w14:paraId="4DFBB052" w14:textId="77777777" w:rsidR="000F06E6" w:rsidRDefault="000F06E6" w:rsidP="000F06E6">
      <w:pPr>
        <w:pStyle w:val="ListParagraph"/>
        <w:ind w:left="630"/>
        <w:rPr>
          <w:rFonts w:ascii="Sylfaen" w:hAnsi="Sylfaen"/>
          <w:lang w:val="ka-GE"/>
        </w:rPr>
      </w:pPr>
    </w:p>
    <w:p w14:paraId="4BA8101B" w14:textId="77777777" w:rsidR="000F06E6" w:rsidRPr="00C404B9" w:rsidRDefault="000F06E6" w:rsidP="000F06E6">
      <w:pPr>
        <w:pStyle w:val="ListParagraph"/>
        <w:numPr>
          <w:ilvl w:val="0"/>
          <w:numId w:val="1"/>
        </w:numPr>
        <w:ind w:left="630" w:firstLine="0"/>
        <w:rPr>
          <w:rFonts w:ascii="Sylfaen" w:hAnsi="Sylfaen"/>
          <w:b/>
          <w:lang w:val="ka-GE"/>
        </w:rPr>
      </w:pPr>
      <w:r w:rsidRPr="00C404B9">
        <w:rPr>
          <w:rFonts w:ascii="Sylfaen" w:hAnsi="Sylfaen"/>
          <w:b/>
          <w:lang w:val="ka-GE"/>
        </w:rPr>
        <w:t>პროფესიული  საგანმანათლებლო პროგრამები გენდერულ ჭრილში</w:t>
      </w:r>
    </w:p>
    <w:tbl>
      <w:tblPr>
        <w:tblStyle w:val="TableGrid"/>
        <w:tblW w:w="10080" w:type="dxa"/>
        <w:tblInd w:w="625" w:type="dxa"/>
        <w:tblLook w:val="04A0" w:firstRow="1" w:lastRow="0" w:firstColumn="1" w:lastColumn="0" w:noHBand="0" w:noVBand="1"/>
      </w:tblPr>
      <w:tblGrid>
        <w:gridCol w:w="810"/>
        <w:gridCol w:w="3060"/>
        <w:gridCol w:w="2070"/>
        <w:gridCol w:w="2250"/>
        <w:gridCol w:w="1890"/>
      </w:tblGrid>
      <w:tr w:rsidR="000F06E6" w14:paraId="05057BB6" w14:textId="77777777" w:rsidTr="00D76720">
        <w:tc>
          <w:tcPr>
            <w:tcW w:w="810" w:type="dxa"/>
          </w:tcPr>
          <w:p w14:paraId="097EBF3E" w14:textId="53A7E98A" w:rsidR="000F06E6" w:rsidRDefault="000F06E6" w:rsidP="00D76720">
            <w:pPr>
              <w:jc w:val="center"/>
              <w:rPr>
                <w:rFonts w:ascii="Sylfaen" w:hAnsi="Sylfaen"/>
                <w:lang w:val="ka-GE"/>
              </w:rPr>
            </w:pPr>
            <w:r>
              <w:rPr>
                <w:rFonts w:ascii="Sylfaen" w:hAnsi="Sylfaen"/>
                <w:lang w:val="ka-GE"/>
              </w:rPr>
              <w:t>№</w:t>
            </w:r>
          </w:p>
        </w:tc>
        <w:tc>
          <w:tcPr>
            <w:tcW w:w="3060" w:type="dxa"/>
          </w:tcPr>
          <w:p w14:paraId="5E7B626C" w14:textId="77777777" w:rsidR="000F06E6" w:rsidRDefault="000F06E6" w:rsidP="00D76720">
            <w:pPr>
              <w:jc w:val="center"/>
              <w:rPr>
                <w:rFonts w:ascii="Sylfaen" w:hAnsi="Sylfaen"/>
                <w:lang w:val="ka-GE"/>
              </w:rPr>
            </w:pPr>
            <w:r>
              <w:rPr>
                <w:rFonts w:ascii="Sylfaen" w:hAnsi="Sylfaen"/>
                <w:lang w:val="ka-GE"/>
              </w:rPr>
              <w:t>პროფესიული პროგრამის სახელწოდება</w:t>
            </w:r>
          </w:p>
        </w:tc>
        <w:tc>
          <w:tcPr>
            <w:tcW w:w="2070" w:type="dxa"/>
          </w:tcPr>
          <w:p w14:paraId="3E7BAC37" w14:textId="77777777" w:rsidR="000F06E6" w:rsidRDefault="000F06E6" w:rsidP="00D76720">
            <w:pPr>
              <w:jc w:val="center"/>
              <w:rPr>
                <w:rFonts w:ascii="Sylfaen" w:hAnsi="Sylfaen"/>
                <w:lang w:val="ka-GE"/>
              </w:rPr>
            </w:pPr>
            <w:r>
              <w:rPr>
                <w:rFonts w:ascii="Sylfaen" w:hAnsi="Sylfaen"/>
                <w:lang w:val="ka-GE"/>
              </w:rPr>
              <w:t>პროგრამის მოსწავლეების რაოდენობა</w:t>
            </w:r>
          </w:p>
        </w:tc>
        <w:tc>
          <w:tcPr>
            <w:tcW w:w="2250" w:type="dxa"/>
          </w:tcPr>
          <w:p w14:paraId="298A91CC" w14:textId="77777777" w:rsidR="000F06E6" w:rsidRDefault="000F06E6" w:rsidP="00D76720">
            <w:pPr>
              <w:jc w:val="center"/>
              <w:rPr>
                <w:rFonts w:ascii="Sylfaen" w:hAnsi="Sylfaen"/>
                <w:lang w:val="ka-GE"/>
              </w:rPr>
            </w:pPr>
            <w:r>
              <w:rPr>
                <w:rFonts w:ascii="Sylfaen" w:hAnsi="Sylfaen"/>
                <w:lang w:val="ka-GE"/>
              </w:rPr>
              <w:t>მათ შორის ბიჭი</w:t>
            </w:r>
          </w:p>
        </w:tc>
        <w:tc>
          <w:tcPr>
            <w:tcW w:w="1890" w:type="dxa"/>
          </w:tcPr>
          <w:p w14:paraId="44081474" w14:textId="77777777" w:rsidR="000F06E6" w:rsidRDefault="000F06E6" w:rsidP="00D76720">
            <w:pPr>
              <w:jc w:val="center"/>
              <w:rPr>
                <w:rFonts w:ascii="Sylfaen" w:hAnsi="Sylfaen"/>
                <w:lang w:val="ka-GE"/>
              </w:rPr>
            </w:pPr>
            <w:r>
              <w:rPr>
                <w:rFonts w:ascii="Sylfaen" w:hAnsi="Sylfaen"/>
                <w:lang w:val="ka-GE"/>
              </w:rPr>
              <w:t>მათ შორის გოგო</w:t>
            </w:r>
          </w:p>
        </w:tc>
      </w:tr>
      <w:tr w:rsidR="000F06E6" w14:paraId="3B20AF07" w14:textId="77777777" w:rsidTr="00D76720">
        <w:tc>
          <w:tcPr>
            <w:tcW w:w="810" w:type="dxa"/>
          </w:tcPr>
          <w:p w14:paraId="3E67B93A" w14:textId="77777777" w:rsidR="000F06E6" w:rsidRDefault="000F06E6" w:rsidP="00D76720">
            <w:pPr>
              <w:jc w:val="center"/>
              <w:rPr>
                <w:rFonts w:ascii="Sylfaen" w:hAnsi="Sylfaen"/>
                <w:lang w:val="ka-GE"/>
              </w:rPr>
            </w:pPr>
            <w:r>
              <w:rPr>
                <w:rFonts w:ascii="Sylfaen" w:hAnsi="Sylfaen"/>
                <w:lang w:val="ka-GE"/>
              </w:rPr>
              <w:t>1</w:t>
            </w:r>
          </w:p>
        </w:tc>
        <w:tc>
          <w:tcPr>
            <w:tcW w:w="3060" w:type="dxa"/>
          </w:tcPr>
          <w:p w14:paraId="2C39C42F" w14:textId="77777777" w:rsidR="000F06E6" w:rsidRPr="00CA76A0" w:rsidRDefault="000F06E6" w:rsidP="00D76720">
            <w:pPr>
              <w:jc w:val="center"/>
              <w:rPr>
                <w:rFonts w:ascii="Sylfaen" w:hAnsi="Sylfaen"/>
                <w:lang w:val="ka-GE"/>
              </w:rPr>
            </w:pPr>
            <w:r>
              <w:rPr>
                <w:rFonts w:ascii="Sylfaen" w:hAnsi="Sylfaen"/>
                <w:lang w:val="ka-GE"/>
              </w:rPr>
              <w:t>საექთნო საქმე</w:t>
            </w:r>
          </w:p>
        </w:tc>
        <w:tc>
          <w:tcPr>
            <w:tcW w:w="2070" w:type="dxa"/>
          </w:tcPr>
          <w:p w14:paraId="3F27F7F2" w14:textId="77777777" w:rsidR="000F06E6" w:rsidRDefault="000F06E6" w:rsidP="00D76720">
            <w:pPr>
              <w:jc w:val="center"/>
              <w:rPr>
                <w:rFonts w:ascii="Sylfaen" w:hAnsi="Sylfaen"/>
                <w:lang w:val="ka-GE"/>
              </w:rPr>
            </w:pPr>
            <w:r>
              <w:rPr>
                <w:rFonts w:ascii="Sylfaen" w:hAnsi="Sylfaen"/>
                <w:lang w:val="ka-GE"/>
              </w:rPr>
              <w:t>32</w:t>
            </w:r>
          </w:p>
        </w:tc>
        <w:tc>
          <w:tcPr>
            <w:tcW w:w="2250" w:type="dxa"/>
          </w:tcPr>
          <w:p w14:paraId="7B5FD394" w14:textId="77777777" w:rsidR="000F06E6" w:rsidRDefault="000F06E6" w:rsidP="00D76720">
            <w:pPr>
              <w:jc w:val="center"/>
              <w:rPr>
                <w:rFonts w:ascii="Sylfaen" w:hAnsi="Sylfaen"/>
                <w:lang w:val="ka-GE"/>
              </w:rPr>
            </w:pPr>
            <w:r>
              <w:rPr>
                <w:rFonts w:ascii="Sylfaen" w:hAnsi="Sylfaen"/>
                <w:lang w:val="ka-GE"/>
              </w:rPr>
              <w:t>3</w:t>
            </w:r>
          </w:p>
        </w:tc>
        <w:tc>
          <w:tcPr>
            <w:tcW w:w="1890" w:type="dxa"/>
          </w:tcPr>
          <w:p w14:paraId="2644DEB6" w14:textId="77777777" w:rsidR="000F06E6" w:rsidRDefault="000F06E6" w:rsidP="00D76720">
            <w:pPr>
              <w:jc w:val="center"/>
              <w:rPr>
                <w:rFonts w:ascii="Sylfaen" w:hAnsi="Sylfaen"/>
                <w:lang w:val="ka-GE"/>
              </w:rPr>
            </w:pPr>
            <w:r>
              <w:rPr>
                <w:rFonts w:ascii="Sylfaen" w:hAnsi="Sylfaen"/>
                <w:lang w:val="ka-GE"/>
              </w:rPr>
              <w:t>29</w:t>
            </w:r>
          </w:p>
        </w:tc>
      </w:tr>
      <w:tr w:rsidR="000F06E6" w14:paraId="0BA50E1D" w14:textId="77777777" w:rsidTr="00D76720">
        <w:tc>
          <w:tcPr>
            <w:tcW w:w="810" w:type="dxa"/>
          </w:tcPr>
          <w:p w14:paraId="6FE7813F" w14:textId="77777777" w:rsidR="000F06E6" w:rsidRDefault="000F06E6" w:rsidP="00D76720">
            <w:pPr>
              <w:jc w:val="center"/>
              <w:rPr>
                <w:rFonts w:ascii="Sylfaen" w:hAnsi="Sylfaen"/>
                <w:lang w:val="ka-GE"/>
              </w:rPr>
            </w:pPr>
            <w:r>
              <w:rPr>
                <w:rFonts w:ascii="Sylfaen" w:hAnsi="Sylfaen"/>
                <w:lang w:val="ka-GE"/>
              </w:rPr>
              <w:t>2</w:t>
            </w:r>
          </w:p>
        </w:tc>
        <w:tc>
          <w:tcPr>
            <w:tcW w:w="3060" w:type="dxa"/>
          </w:tcPr>
          <w:p w14:paraId="1F5648B2" w14:textId="77777777" w:rsidR="000F06E6" w:rsidRDefault="000F06E6" w:rsidP="00D76720">
            <w:pPr>
              <w:jc w:val="center"/>
              <w:rPr>
                <w:rFonts w:ascii="Sylfaen" w:hAnsi="Sylfaen"/>
                <w:lang w:val="ka-GE"/>
              </w:rPr>
            </w:pPr>
            <w:r>
              <w:rPr>
                <w:rFonts w:ascii="Sylfaen" w:hAnsi="Sylfaen"/>
                <w:lang w:val="ka-GE"/>
              </w:rPr>
              <w:t>პირის ღრუს ჰიგიენისტი</w:t>
            </w:r>
          </w:p>
        </w:tc>
        <w:tc>
          <w:tcPr>
            <w:tcW w:w="2070" w:type="dxa"/>
          </w:tcPr>
          <w:p w14:paraId="4C2FA36A" w14:textId="77777777" w:rsidR="000F06E6" w:rsidRDefault="000F06E6" w:rsidP="00D76720">
            <w:pPr>
              <w:jc w:val="center"/>
              <w:rPr>
                <w:rFonts w:ascii="Sylfaen" w:hAnsi="Sylfaen"/>
                <w:lang w:val="ka-GE"/>
              </w:rPr>
            </w:pPr>
            <w:r>
              <w:rPr>
                <w:rFonts w:ascii="Sylfaen" w:hAnsi="Sylfaen"/>
                <w:lang w:val="ka-GE"/>
              </w:rPr>
              <w:t>12</w:t>
            </w:r>
          </w:p>
        </w:tc>
        <w:tc>
          <w:tcPr>
            <w:tcW w:w="2250" w:type="dxa"/>
          </w:tcPr>
          <w:p w14:paraId="5A9CEFAD" w14:textId="77777777" w:rsidR="000F06E6" w:rsidRDefault="000F06E6" w:rsidP="00D76720">
            <w:pPr>
              <w:jc w:val="center"/>
              <w:rPr>
                <w:rFonts w:ascii="Sylfaen" w:hAnsi="Sylfaen"/>
                <w:lang w:val="ka-GE"/>
              </w:rPr>
            </w:pPr>
            <w:r>
              <w:rPr>
                <w:rFonts w:ascii="Sylfaen" w:hAnsi="Sylfaen"/>
                <w:lang w:val="ka-GE"/>
              </w:rPr>
              <w:t>2</w:t>
            </w:r>
          </w:p>
        </w:tc>
        <w:tc>
          <w:tcPr>
            <w:tcW w:w="1890" w:type="dxa"/>
          </w:tcPr>
          <w:p w14:paraId="51A39557" w14:textId="77777777" w:rsidR="000F06E6" w:rsidRDefault="000F06E6" w:rsidP="00D76720">
            <w:pPr>
              <w:jc w:val="center"/>
              <w:rPr>
                <w:rFonts w:ascii="Sylfaen" w:hAnsi="Sylfaen"/>
                <w:lang w:val="ka-GE"/>
              </w:rPr>
            </w:pPr>
            <w:r>
              <w:rPr>
                <w:rFonts w:ascii="Sylfaen" w:hAnsi="Sylfaen"/>
                <w:lang w:val="ka-GE"/>
              </w:rPr>
              <w:t>10</w:t>
            </w:r>
          </w:p>
        </w:tc>
      </w:tr>
      <w:tr w:rsidR="000F06E6" w14:paraId="7D825531" w14:textId="77777777" w:rsidTr="00D76720">
        <w:tc>
          <w:tcPr>
            <w:tcW w:w="810" w:type="dxa"/>
          </w:tcPr>
          <w:p w14:paraId="561B2A67" w14:textId="77777777" w:rsidR="000F06E6" w:rsidRDefault="000F06E6" w:rsidP="00D76720">
            <w:pPr>
              <w:jc w:val="center"/>
              <w:rPr>
                <w:rFonts w:ascii="Sylfaen" w:hAnsi="Sylfaen"/>
                <w:lang w:val="ka-GE"/>
              </w:rPr>
            </w:pPr>
            <w:r>
              <w:rPr>
                <w:rFonts w:ascii="Sylfaen" w:hAnsi="Sylfaen"/>
                <w:lang w:val="ka-GE"/>
              </w:rPr>
              <w:t>3</w:t>
            </w:r>
          </w:p>
        </w:tc>
        <w:tc>
          <w:tcPr>
            <w:tcW w:w="3060" w:type="dxa"/>
          </w:tcPr>
          <w:p w14:paraId="6B369046" w14:textId="77777777" w:rsidR="000F06E6" w:rsidRDefault="000F06E6" w:rsidP="00D76720">
            <w:pPr>
              <w:jc w:val="center"/>
              <w:rPr>
                <w:rFonts w:ascii="Sylfaen" w:hAnsi="Sylfaen"/>
                <w:lang w:val="ka-GE"/>
              </w:rPr>
            </w:pPr>
            <w:r>
              <w:rPr>
                <w:rFonts w:ascii="Sylfaen" w:hAnsi="Sylfaen"/>
                <w:lang w:val="ka-GE"/>
              </w:rPr>
              <w:t>სკოლამდელი აღზრდა</w:t>
            </w:r>
          </w:p>
        </w:tc>
        <w:tc>
          <w:tcPr>
            <w:tcW w:w="2070" w:type="dxa"/>
          </w:tcPr>
          <w:p w14:paraId="2749CBFC" w14:textId="77777777" w:rsidR="000F06E6" w:rsidRDefault="000F06E6" w:rsidP="00D76720">
            <w:pPr>
              <w:jc w:val="center"/>
              <w:rPr>
                <w:rFonts w:ascii="Sylfaen" w:hAnsi="Sylfaen"/>
                <w:lang w:val="ka-GE"/>
              </w:rPr>
            </w:pPr>
            <w:r>
              <w:rPr>
                <w:rFonts w:ascii="Sylfaen" w:hAnsi="Sylfaen"/>
                <w:lang w:val="ka-GE"/>
              </w:rPr>
              <w:t>15</w:t>
            </w:r>
          </w:p>
        </w:tc>
        <w:tc>
          <w:tcPr>
            <w:tcW w:w="2250" w:type="dxa"/>
          </w:tcPr>
          <w:p w14:paraId="55235471"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476B6158" w14:textId="77777777" w:rsidR="000F06E6" w:rsidRDefault="000F06E6" w:rsidP="00D76720">
            <w:pPr>
              <w:jc w:val="center"/>
              <w:rPr>
                <w:rFonts w:ascii="Sylfaen" w:hAnsi="Sylfaen"/>
                <w:lang w:val="ka-GE"/>
              </w:rPr>
            </w:pPr>
            <w:r>
              <w:rPr>
                <w:rFonts w:ascii="Sylfaen" w:hAnsi="Sylfaen"/>
                <w:lang w:val="ka-GE"/>
              </w:rPr>
              <w:t>15</w:t>
            </w:r>
          </w:p>
        </w:tc>
      </w:tr>
      <w:tr w:rsidR="000F06E6" w14:paraId="6170EEDB" w14:textId="77777777" w:rsidTr="00D76720">
        <w:tc>
          <w:tcPr>
            <w:tcW w:w="810" w:type="dxa"/>
          </w:tcPr>
          <w:p w14:paraId="0C0B2C0B" w14:textId="77777777" w:rsidR="000F06E6" w:rsidRDefault="000F06E6" w:rsidP="00D76720">
            <w:pPr>
              <w:jc w:val="center"/>
              <w:rPr>
                <w:rFonts w:ascii="Sylfaen" w:hAnsi="Sylfaen"/>
                <w:lang w:val="ka-GE"/>
              </w:rPr>
            </w:pPr>
            <w:r>
              <w:rPr>
                <w:rFonts w:ascii="Sylfaen" w:hAnsi="Sylfaen"/>
                <w:lang w:val="ka-GE"/>
              </w:rPr>
              <w:t>4</w:t>
            </w:r>
          </w:p>
        </w:tc>
        <w:tc>
          <w:tcPr>
            <w:tcW w:w="3060" w:type="dxa"/>
          </w:tcPr>
          <w:p w14:paraId="23A5638F" w14:textId="77777777" w:rsidR="000F06E6" w:rsidRDefault="000F06E6" w:rsidP="00D76720">
            <w:pPr>
              <w:jc w:val="center"/>
              <w:rPr>
                <w:rFonts w:ascii="Sylfaen" w:hAnsi="Sylfaen"/>
                <w:lang w:val="ka-GE"/>
              </w:rPr>
            </w:pPr>
            <w:r>
              <w:rPr>
                <w:rFonts w:ascii="Sylfaen" w:hAnsi="Sylfaen"/>
                <w:lang w:val="ka-GE"/>
              </w:rPr>
              <w:t>ბუღალტრული აღრიცხვა</w:t>
            </w:r>
          </w:p>
        </w:tc>
        <w:tc>
          <w:tcPr>
            <w:tcW w:w="2070" w:type="dxa"/>
          </w:tcPr>
          <w:p w14:paraId="1AE93C51" w14:textId="77777777" w:rsidR="000F06E6" w:rsidRDefault="000F06E6" w:rsidP="00D76720">
            <w:pPr>
              <w:jc w:val="center"/>
              <w:rPr>
                <w:rFonts w:ascii="Sylfaen" w:hAnsi="Sylfaen"/>
                <w:lang w:val="ka-GE"/>
              </w:rPr>
            </w:pPr>
            <w:r>
              <w:rPr>
                <w:rFonts w:ascii="Sylfaen" w:hAnsi="Sylfaen"/>
                <w:lang w:val="ka-GE"/>
              </w:rPr>
              <w:t>26</w:t>
            </w:r>
          </w:p>
        </w:tc>
        <w:tc>
          <w:tcPr>
            <w:tcW w:w="2250" w:type="dxa"/>
          </w:tcPr>
          <w:p w14:paraId="00BBC154" w14:textId="77777777" w:rsidR="000F06E6" w:rsidRDefault="000F06E6" w:rsidP="00D76720">
            <w:pPr>
              <w:jc w:val="center"/>
              <w:rPr>
                <w:rFonts w:ascii="Sylfaen" w:hAnsi="Sylfaen"/>
                <w:lang w:val="ka-GE"/>
              </w:rPr>
            </w:pPr>
            <w:r>
              <w:rPr>
                <w:rFonts w:ascii="Sylfaen" w:hAnsi="Sylfaen"/>
                <w:lang w:val="ka-GE"/>
              </w:rPr>
              <w:t>4</w:t>
            </w:r>
          </w:p>
        </w:tc>
        <w:tc>
          <w:tcPr>
            <w:tcW w:w="1890" w:type="dxa"/>
          </w:tcPr>
          <w:p w14:paraId="3DF45515" w14:textId="77777777" w:rsidR="000F06E6" w:rsidRDefault="000F06E6" w:rsidP="00D76720">
            <w:pPr>
              <w:jc w:val="center"/>
              <w:rPr>
                <w:rFonts w:ascii="Sylfaen" w:hAnsi="Sylfaen"/>
                <w:lang w:val="ka-GE"/>
              </w:rPr>
            </w:pPr>
            <w:r>
              <w:rPr>
                <w:rFonts w:ascii="Sylfaen" w:hAnsi="Sylfaen"/>
                <w:lang w:val="ka-GE"/>
              </w:rPr>
              <w:t>22</w:t>
            </w:r>
          </w:p>
        </w:tc>
      </w:tr>
      <w:tr w:rsidR="000F06E6" w14:paraId="39408E4E" w14:textId="77777777" w:rsidTr="00D76720">
        <w:tc>
          <w:tcPr>
            <w:tcW w:w="810" w:type="dxa"/>
          </w:tcPr>
          <w:p w14:paraId="44881FE6" w14:textId="77777777" w:rsidR="000F06E6" w:rsidRDefault="000F06E6" w:rsidP="00D76720">
            <w:pPr>
              <w:jc w:val="center"/>
              <w:rPr>
                <w:rFonts w:ascii="Sylfaen" w:hAnsi="Sylfaen"/>
                <w:lang w:val="ka-GE"/>
              </w:rPr>
            </w:pPr>
            <w:r>
              <w:rPr>
                <w:rFonts w:ascii="Sylfaen" w:hAnsi="Sylfaen"/>
                <w:lang w:val="ka-GE"/>
              </w:rPr>
              <w:t>5</w:t>
            </w:r>
          </w:p>
        </w:tc>
        <w:tc>
          <w:tcPr>
            <w:tcW w:w="3060" w:type="dxa"/>
          </w:tcPr>
          <w:p w14:paraId="353C9A50" w14:textId="77777777" w:rsidR="000F06E6" w:rsidRDefault="000F06E6" w:rsidP="00D76720">
            <w:pPr>
              <w:jc w:val="center"/>
              <w:rPr>
                <w:rFonts w:ascii="Sylfaen" w:hAnsi="Sylfaen"/>
                <w:lang w:val="ka-GE"/>
              </w:rPr>
            </w:pPr>
            <w:r>
              <w:rPr>
                <w:rFonts w:ascii="Sylfaen" w:hAnsi="Sylfaen"/>
                <w:lang w:val="ka-GE"/>
              </w:rPr>
              <w:t>ბიბლიოთეკარი</w:t>
            </w:r>
          </w:p>
        </w:tc>
        <w:tc>
          <w:tcPr>
            <w:tcW w:w="2070" w:type="dxa"/>
          </w:tcPr>
          <w:p w14:paraId="70F8CE25" w14:textId="77777777" w:rsidR="000F06E6" w:rsidRDefault="000F06E6" w:rsidP="00D76720">
            <w:pPr>
              <w:jc w:val="center"/>
              <w:rPr>
                <w:rFonts w:ascii="Sylfaen" w:hAnsi="Sylfaen"/>
                <w:lang w:val="ka-GE"/>
              </w:rPr>
            </w:pPr>
            <w:r>
              <w:rPr>
                <w:rFonts w:ascii="Sylfaen" w:hAnsi="Sylfaen"/>
                <w:lang w:val="ka-GE"/>
              </w:rPr>
              <w:t>6</w:t>
            </w:r>
          </w:p>
        </w:tc>
        <w:tc>
          <w:tcPr>
            <w:tcW w:w="2250" w:type="dxa"/>
          </w:tcPr>
          <w:p w14:paraId="14094E8A" w14:textId="77777777" w:rsidR="000F06E6" w:rsidRDefault="000F06E6" w:rsidP="00D76720">
            <w:pPr>
              <w:jc w:val="center"/>
              <w:rPr>
                <w:rFonts w:ascii="Sylfaen" w:hAnsi="Sylfaen"/>
                <w:lang w:val="ka-GE"/>
              </w:rPr>
            </w:pPr>
            <w:r>
              <w:rPr>
                <w:rFonts w:ascii="Sylfaen" w:hAnsi="Sylfaen"/>
                <w:lang w:val="ka-GE"/>
              </w:rPr>
              <w:t>1</w:t>
            </w:r>
          </w:p>
        </w:tc>
        <w:tc>
          <w:tcPr>
            <w:tcW w:w="1890" w:type="dxa"/>
          </w:tcPr>
          <w:p w14:paraId="4416C997" w14:textId="77777777" w:rsidR="000F06E6" w:rsidRDefault="000F06E6" w:rsidP="00D76720">
            <w:pPr>
              <w:jc w:val="center"/>
              <w:rPr>
                <w:rFonts w:ascii="Sylfaen" w:hAnsi="Sylfaen"/>
                <w:lang w:val="ka-GE"/>
              </w:rPr>
            </w:pPr>
            <w:r>
              <w:rPr>
                <w:rFonts w:ascii="Sylfaen" w:hAnsi="Sylfaen"/>
                <w:lang w:val="ka-GE"/>
              </w:rPr>
              <w:t>5</w:t>
            </w:r>
          </w:p>
        </w:tc>
      </w:tr>
      <w:tr w:rsidR="000F06E6" w14:paraId="1B2E3E7E" w14:textId="77777777" w:rsidTr="00D76720">
        <w:tc>
          <w:tcPr>
            <w:tcW w:w="810" w:type="dxa"/>
          </w:tcPr>
          <w:p w14:paraId="7CA0281D" w14:textId="77777777" w:rsidR="000F06E6" w:rsidRDefault="000F06E6" w:rsidP="00D76720">
            <w:pPr>
              <w:jc w:val="center"/>
              <w:rPr>
                <w:rFonts w:ascii="Sylfaen" w:hAnsi="Sylfaen"/>
                <w:lang w:val="ka-GE"/>
              </w:rPr>
            </w:pPr>
            <w:r>
              <w:rPr>
                <w:rFonts w:ascii="Sylfaen" w:hAnsi="Sylfaen"/>
                <w:lang w:val="ka-GE"/>
              </w:rPr>
              <w:t>6</w:t>
            </w:r>
          </w:p>
        </w:tc>
        <w:tc>
          <w:tcPr>
            <w:tcW w:w="3060" w:type="dxa"/>
          </w:tcPr>
          <w:p w14:paraId="272FE250" w14:textId="77777777" w:rsidR="000F06E6" w:rsidRDefault="000F06E6" w:rsidP="00D76720">
            <w:pPr>
              <w:jc w:val="center"/>
              <w:rPr>
                <w:rFonts w:ascii="Sylfaen" w:hAnsi="Sylfaen"/>
                <w:lang w:val="ka-GE"/>
              </w:rPr>
            </w:pPr>
            <w:r>
              <w:rPr>
                <w:rFonts w:ascii="Sylfaen" w:hAnsi="Sylfaen"/>
                <w:lang w:val="ka-GE"/>
              </w:rPr>
              <w:t>საოფისე საქმე</w:t>
            </w:r>
          </w:p>
        </w:tc>
        <w:tc>
          <w:tcPr>
            <w:tcW w:w="2070" w:type="dxa"/>
          </w:tcPr>
          <w:p w14:paraId="7309E19D" w14:textId="77777777" w:rsidR="000F06E6" w:rsidRDefault="000F06E6" w:rsidP="00D76720">
            <w:pPr>
              <w:jc w:val="center"/>
              <w:rPr>
                <w:rFonts w:ascii="Sylfaen" w:hAnsi="Sylfaen"/>
                <w:lang w:val="ka-GE"/>
              </w:rPr>
            </w:pPr>
            <w:r>
              <w:rPr>
                <w:rFonts w:ascii="Sylfaen" w:hAnsi="Sylfaen"/>
                <w:lang w:val="ka-GE"/>
              </w:rPr>
              <w:t>39</w:t>
            </w:r>
          </w:p>
        </w:tc>
        <w:tc>
          <w:tcPr>
            <w:tcW w:w="2250" w:type="dxa"/>
          </w:tcPr>
          <w:p w14:paraId="5D2139F9" w14:textId="77777777" w:rsidR="000F06E6" w:rsidRDefault="000F06E6" w:rsidP="00D76720">
            <w:pPr>
              <w:jc w:val="center"/>
              <w:rPr>
                <w:rFonts w:ascii="Sylfaen" w:hAnsi="Sylfaen"/>
                <w:lang w:val="ka-GE"/>
              </w:rPr>
            </w:pPr>
            <w:r>
              <w:rPr>
                <w:rFonts w:ascii="Sylfaen" w:hAnsi="Sylfaen"/>
                <w:lang w:val="ka-GE"/>
              </w:rPr>
              <w:t>6</w:t>
            </w:r>
          </w:p>
        </w:tc>
        <w:tc>
          <w:tcPr>
            <w:tcW w:w="1890" w:type="dxa"/>
          </w:tcPr>
          <w:p w14:paraId="5EB9DBB3" w14:textId="77777777" w:rsidR="000F06E6" w:rsidRDefault="000F06E6" w:rsidP="00D76720">
            <w:pPr>
              <w:jc w:val="center"/>
              <w:rPr>
                <w:rFonts w:ascii="Sylfaen" w:hAnsi="Sylfaen"/>
                <w:lang w:val="ka-GE"/>
              </w:rPr>
            </w:pPr>
            <w:r>
              <w:rPr>
                <w:rFonts w:ascii="Sylfaen" w:hAnsi="Sylfaen"/>
                <w:lang w:val="ka-GE"/>
              </w:rPr>
              <w:t>33</w:t>
            </w:r>
          </w:p>
        </w:tc>
      </w:tr>
      <w:tr w:rsidR="000F06E6" w14:paraId="3A278655" w14:textId="77777777" w:rsidTr="00D76720">
        <w:tc>
          <w:tcPr>
            <w:tcW w:w="810" w:type="dxa"/>
          </w:tcPr>
          <w:p w14:paraId="582020CB" w14:textId="77777777" w:rsidR="000F06E6" w:rsidRDefault="000F06E6" w:rsidP="00D76720">
            <w:pPr>
              <w:jc w:val="center"/>
              <w:rPr>
                <w:rFonts w:ascii="Sylfaen" w:hAnsi="Sylfaen"/>
                <w:lang w:val="ka-GE"/>
              </w:rPr>
            </w:pPr>
            <w:r>
              <w:rPr>
                <w:rFonts w:ascii="Sylfaen" w:hAnsi="Sylfaen"/>
                <w:lang w:val="ka-GE"/>
              </w:rPr>
              <w:t>7</w:t>
            </w:r>
          </w:p>
        </w:tc>
        <w:tc>
          <w:tcPr>
            <w:tcW w:w="3060" w:type="dxa"/>
          </w:tcPr>
          <w:p w14:paraId="6396EE5A" w14:textId="77777777" w:rsidR="000F06E6" w:rsidRDefault="000F06E6" w:rsidP="00D76720">
            <w:pPr>
              <w:jc w:val="center"/>
              <w:rPr>
                <w:rFonts w:ascii="Sylfaen" w:hAnsi="Sylfaen"/>
                <w:lang w:val="ka-GE"/>
              </w:rPr>
            </w:pPr>
            <w:r>
              <w:rPr>
                <w:rFonts w:ascii="Sylfaen" w:hAnsi="Sylfaen"/>
                <w:lang w:val="ka-GE"/>
              </w:rPr>
              <w:t>საფინანსო სერვისები</w:t>
            </w:r>
          </w:p>
        </w:tc>
        <w:tc>
          <w:tcPr>
            <w:tcW w:w="2070" w:type="dxa"/>
          </w:tcPr>
          <w:p w14:paraId="3042CE09" w14:textId="77777777" w:rsidR="000F06E6" w:rsidRDefault="000F06E6" w:rsidP="00D76720">
            <w:pPr>
              <w:jc w:val="center"/>
              <w:rPr>
                <w:rFonts w:ascii="Sylfaen" w:hAnsi="Sylfaen"/>
                <w:lang w:val="ka-GE"/>
              </w:rPr>
            </w:pPr>
            <w:r>
              <w:rPr>
                <w:rFonts w:ascii="Sylfaen" w:hAnsi="Sylfaen"/>
                <w:lang w:val="ka-GE"/>
              </w:rPr>
              <w:t>31</w:t>
            </w:r>
          </w:p>
        </w:tc>
        <w:tc>
          <w:tcPr>
            <w:tcW w:w="2250" w:type="dxa"/>
          </w:tcPr>
          <w:p w14:paraId="0DE6F2DC" w14:textId="77777777" w:rsidR="000F06E6" w:rsidRDefault="000F06E6" w:rsidP="00D76720">
            <w:pPr>
              <w:jc w:val="center"/>
              <w:rPr>
                <w:rFonts w:ascii="Sylfaen" w:hAnsi="Sylfaen"/>
                <w:lang w:val="ka-GE"/>
              </w:rPr>
            </w:pPr>
            <w:r>
              <w:rPr>
                <w:rFonts w:ascii="Sylfaen" w:hAnsi="Sylfaen"/>
                <w:lang w:val="ka-GE"/>
              </w:rPr>
              <w:t>6</w:t>
            </w:r>
          </w:p>
        </w:tc>
        <w:tc>
          <w:tcPr>
            <w:tcW w:w="1890" w:type="dxa"/>
          </w:tcPr>
          <w:p w14:paraId="6FFF8F40" w14:textId="77777777" w:rsidR="000F06E6" w:rsidRDefault="000F06E6" w:rsidP="00D76720">
            <w:pPr>
              <w:jc w:val="center"/>
              <w:rPr>
                <w:rFonts w:ascii="Sylfaen" w:hAnsi="Sylfaen"/>
                <w:lang w:val="ka-GE"/>
              </w:rPr>
            </w:pPr>
            <w:r>
              <w:rPr>
                <w:rFonts w:ascii="Sylfaen" w:hAnsi="Sylfaen"/>
                <w:lang w:val="ka-GE"/>
              </w:rPr>
              <w:t>25</w:t>
            </w:r>
          </w:p>
        </w:tc>
      </w:tr>
      <w:tr w:rsidR="000F06E6" w14:paraId="66FC8527" w14:textId="77777777" w:rsidTr="00D76720">
        <w:tc>
          <w:tcPr>
            <w:tcW w:w="810" w:type="dxa"/>
          </w:tcPr>
          <w:p w14:paraId="19593CEE" w14:textId="77777777" w:rsidR="000F06E6" w:rsidRDefault="000F06E6" w:rsidP="00D76720">
            <w:pPr>
              <w:jc w:val="center"/>
              <w:rPr>
                <w:rFonts w:ascii="Sylfaen" w:hAnsi="Sylfaen"/>
                <w:lang w:val="ka-GE"/>
              </w:rPr>
            </w:pPr>
            <w:r>
              <w:rPr>
                <w:rFonts w:ascii="Sylfaen" w:hAnsi="Sylfaen"/>
                <w:lang w:val="ka-GE"/>
              </w:rPr>
              <w:t>8</w:t>
            </w:r>
          </w:p>
        </w:tc>
        <w:tc>
          <w:tcPr>
            <w:tcW w:w="3060" w:type="dxa"/>
          </w:tcPr>
          <w:p w14:paraId="0F8325F8" w14:textId="77777777" w:rsidR="000F06E6" w:rsidRDefault="000F06E6" w:rsidP="00D76720">
            <w:pPr>
              <w:jc w:val="center"/>
              <w:rPr>
                <w:rFonts w:ascii="Sylfaen" w:hAnsi="Sylfaen"/>
                <w:lang w:val="ka-GE"/>
              </w:rPr>
            </w:pPr>
            <w:r>
              <w:rPr>
                <w:rFonts w:ascii="Sylfaen" w:hAnsi="Sylfaen"/>
                <w:lang w:val="ka-GE"/>
              </w:rPr>
              <w:t>რეპორტიორობა ჟურნალისტიკაში</w:t>
            </w:r>
          </w:p>
        </w:tc>
        <w:tc>
          <w:tcPr>
            <w:tcW w:w="2070" w:type="dxa"/>
          </w:tcPr>
          <w:p w14:paraId="355454B7" w14:textId="77777777" w:rsidR="000F06E6" w:rsidRDefault="000F06E6" w:rsidP="00D76720">
            <w:pPr>
              <w:jc w:val="center"/>
              <w:rPr>
                <w:rFonts w:ascii="Sylfaen" w:hAnsi="Sylfaen"/>
                <w:lang w:val="ka-GE"/>
              </w:rPr>
            </w:pPr>
            <w:r>
              <w:rPr>
                <w:rFonts w:ascii="Sylfaen" w:hAnsi="Sylfaen"/>
                <w:lang w:val="ka-GE"/>
              </w:rPr>
              <w:t>14</w:t>
            </w:r>
          </w:p>
        </w:tc>
        <w:tc>
          <w:tcPr>
            <w:tcW w:w="2250" w:type="dxa"/>
          </w:tcPr>
          <w:p w14:paraId="7F42BE1A" w14:textId="77777777" w:rsidR="000F06E6" w:rsidRDefault="000F06E6" w:rsidP="00D76720">
            <w:pPr>
              <w:jc w:val="center"/>
              <w:rPr>
                <w:rFonts w:ascii="Sylfaen" w:hAnsi="Sylfaen"/>
                <w:lang w:val="ka-GE"/>
              </w:rPr>
            </w:pPr>
            <w:r>
              <w:rPr>
                <w:rFonts w:ascii="Sylfaen" w:hAnsi="Sylfaen"/>
                <w:lang w:val="ka-GE"/>
              </w:rPr>
              <w:t>6</w:t>
            </w:r>
          </w:p>
        </w:tc>
        <w:tc>
          <w:tcPr>
            <w:tcW w:w="1890" w:type="dxa"/>
          </w:tcPr>
          <w:p w14:paraId="3E83F28B" w14:textId="77777777" w:rsidR="000F06E6" w:rsidRDefault="000F06E6" w:rsidP="00D76720">
            <w:pPr>
              <w:jc w:val="center"/>
              <w:rPr>
                <w:rFonts w:ascii="Sylfaen" w:hAnsi="Sylfaen"/>
                <w:lang w:val="ka-GE"/>
              </w:rPr>
            </w:pPr>
            <w:r>
              <w:rPr>
                <w:rFonts w:ascii="Sylfaen" w:hAnsi="Sylfaen"/>
                <w:lang w:val="ka-GE"/>
              </w:rPr>
              <w:t>8</w:t>
            </w:r>
          </w:p>
        </w:tc>
      </w:tr>
      <w:tr w:rsidR="000F06E6" w14:paraId="7646EA72" w14:textId="77777777" w:rsidTr="00D76720">
        <w:tc>
          <w:tcPr>
            <w:tcW w:w="810" w:type="dxa"/>
          </w:tcPr>
          <w:p w14:paraId="008D0E07" w14:textId="77777777" w:rsidR="000F06E6" w:rsidRDefault="000F06E6" w:rsidP="00D76720">
            <w:pPr>
              <w:jc w:val="center"/>
              <w:rPr>
                <w:rFonts w:ascii="Sylfaen" w:hAnsi="Sylfaen"/>
                <w:lang w:val="ka-GE"/>
              </w:rPr>
            </w:pPr>
            <w:r>
              <w:rPr>
                <w:rFonts w:ascii="Sylfaen" w:hAnsi="Sylfaen"/>
                <w:lang w:val="ka-GE"/>
              </w:rPr>
              <w:t>9</w:t>
            </w:r>
          </w:p>
        </w:tc>
        <w:tc>
          <w:tcPr>
            <w:tcW w:w="3060" w:type="dxa"/>
          </w:tcPr>
          <w:p w14:paraId="3E5FC263" w14:textId="77777777" w:rsidR="000F06E6" w:rsidRDefault="000F06E6" w:rsidP="00D76720">
            <w:pPr>
              <w:jc w:val="center"/>
              <w:rPr>
                <w:rFonts w:ascii="Sylfaen" w:hAnsi="Sylfaen"/>
                <w:lang w:val="ka-GE"/>
              </w:rPr>
            </w:pPr>
            <w:r>
              <w:rPr>
                <w:rFonts w:ascii="Sylfaen" w:hAnsi="Sylfaen"/>
                <w:lang w:val="ka-GE"/>
              </w:rPr>
              <w:t>დეკორატიული მებაღეობა</w:t>
            </w:r>
          </w:p>
        </w:tc>
        <w:tc>
          <w:tcPr>
            <w:tcW w:w="2070" w:type="dxa"/>
          </w:tcPr>
          <w:p w14:paraId="7AB1315F" w14:textId="77777777" w:rsidR="000F06E6" w:rsidRDefault="000F06E6" w:rsidP="00D76720">
            <w:pPr>
              <w:jc w:val="center"/>
              <w:rPr>
                <w:rFonts w:ascii="Sylfaen" w:hAnsi="Sylfaen"/>
                <w:lang w:val="ka-GE"/>
              </w:rPr>
            </w:pPr>
            <w:r>
              <w:rPr>
                <w:rFonts w:ascii="Sylfaen" w:hAnsi="Sylfaen"/>
                <w:lang w:val="ka-GE"/>
              </w:rPr>
              <w:t>8</w:t>
            </w:r>
          </w:p>
        </w:tc>
        <w:tc>
          <w:tcPr>
            <w:tcW w:w="2250" w:type="dxa"/>
          </w:tcPr>
          <w:p w14:paraId="7ABFF3E8" w14:textId="77777777" w:rsidR="000F06E6" w:rsidRDefault="000F06E6" w:rsidP="00D76720">
            <w:pPr>
              <w:jc w:val="center"/>
              <w:rPr>
                <w:rFonts w:ascii="Sylfaen" w:hAnsi="Sylfaen"/>
                <w:lang w:val="ka-GE"/>
              </w:rPr>
            </w:pPr>
            <w:r>
              <w:rPr>
                <w:rFonts w:ascii="Sylfaen" w:hAnsi="Sylfaen"/>
                <w:lang w:val="ka-GE"/>
              </w:rPr>
              <w:t>3</w:t>
            </w:r>
          </w:p>
        </w:tc>
        <w:tc>
          <w:tcPr>
            <w:tcW w:w="1890" w:type="dxa"/>
          </w:tcPr>
          <w:p w14:paraId="30FD08CA" w14:textId="77777777" w:rsidR="000F06E6" w:rsidRDefault="000F06E6" w:rsidP="00D76720">
            <w:pPr>
              <w:jc w:val="center"/>
              <w:rPr>
                <w:rFonts w:ascii="Sylfaen" w:hAnsi="Sylfaen"/>
                <w:lang w:val="ka-GE"/>
              </w:rPr>
            </w:pPr>
            <w:r>
              <w:rPr>
                <w:rFonts w:ascii="Sylfaen" w:hAnsi="Sylfaen"/>
                <w:lang w:val="ka-GE"/>
              </w:rPr>
              <w:t>5</w:t>
            </w:r>
          </w:p>
        </w:tc>
      </w:tr>
      <w:tr w:rsidR="000F06E6" w14:paraId="095F803E" w14:textId="77777777" w:rsidTr="00D76720">
        <w:tc>
          <w:tcPr>
            <w:tcW w:w="810" w:type="dxa"/>
          </w:tcPr>
          <w:p w14:paraId="199D190B" w14:textId="77777777" w:rsidR="000F06E6" w:rsidRDefault="000F06E6" w:rsidP="00D76720">
            <w:pPr>
              <w:jc w:val="center"/>
              <w:rPr>
                <w:rFonts w:ascii="Sylfaen" w:hAnsi="Sylfaen"/>
                <w:lang w:val="ka-GE"/>
              </w:rPr>
            </w:pPr>
            <w:r>
              <w:rPr>
                <w:rFonts w:ascii="Sylfaen" w:hAnsi="Sylfaen"/>
                <w:lang w:val="ka-GE"/>
              </w:rPr>
              <w:t>10</w:t>
            </w:r>
          </w:p>
        </w:tc>
        <w:tc>
          <w:tcPr>
            <w:tcW w:w="3060" w:type="dxa"/>
          </w:tcPr>
          <w:p w14:paraId="3AD677C3" w14:textId="77777777" w:rsidR="000F06E6" w:rsidRDefault="000F06E6" w:rsidP="00D76720">
            <w:pPr>
              <w:jc w:val="center"/>
              <w:rPr>
                <w:rFonts w:ascii="Sylfaen" w:hAnsi="Sylfaen"/>
                <w:lang w:val="ka-GE"/>
              </w:rPr>
            </w:pPr>
            <w:r>
              <w:rPr>
                <w:rFonts w:ascii="Sylfaen" w:hAnsi="Sylfaen"/>
                <w:lang w:val="ka-GE"/>
              </w:rPr>
              <w:t>კომპიუტერული ქსელის ადმინისტრირება</w:t>
            </w:r>
          </w:p>
        </w:tc>
        <w:tc>
          <w:tcPr>
            <w:tcW w:w="2070" w:type="dxa"/>
          </w:tcPr>
          <w:p w14:paraId="50BD5997" w14:textId="77777777" w:rsidR="000F06E6" w:rsidRDefault="000F06E6" w:rsidP="00D76720">
            <w:pPr>
              <w:jc w:val="center"/>
              <w:rPr>
                <w:rFonts w:ascii="Sylfaen" w:hAnsi="Sylfaen"/>
                <w:lang w:val="ka-GE"/>
              </w:rPr>
            </w:pPr>
            <w:r>
              <w:rPr>
                <w:rFonts w:ascii="Sylfaen" w:hAnsi="Sylfaen"/>
                <w:lang w:val="ka-GE"/>
              </w:rPr>
              <w:t>9</w:t>
            </w:r>
          </w:p>
        </w:tc>
        <w:tc>
          <w:tcPr>
            <w:tcW w:w="2250" w:type="dxa"/>
          </w:tcPr>
          <w:p w14:paraId="0B22E953" w14:textId="77777777" w:rsidR="000F06E6" w:rsidRDefault="000F06E6" w:rsidP="00D76720">
            <w:pPr>
              <w:jc w:val="center"/>
              <w:rPr>
                <w:rFonts w:ascii="Sylfaen" w:hAnsi="Sylfaen"/>
                <w:lang w:val="ka-GE"/>
              </w:rPr>
            </w:pPr>
            <w:r>
              <w:rPr>
                <w:rFonts w:ascii="Sylfaen" w:hAnsi="Sylfaen"/>
                <w:lang w:val="ka-GE"/>
              </w:rPr>
              <w:t>9</w:t>
            </w:r>
          </w:p>
        </w:tc>
        <w:tc>
          <w:tcPr>
            <w:tcW w:w="1890" w:type="dxa"/>
          </w:tcPr>
          <w:p w14:paraId="555DC51B" w14:textId="77777777" w:rsidR="000F06E6" w:rsidRDefault="000F06E6" w:rsidP="00D76720">
            <w:pPr>
              <w:jc w:val="center"/>
              <w:rPr>
                <w:rFonts w:ascii="Sylfaen" w:hAnsi="Sylfaen"/>
                <w:lang w:val="ka-GE"/>
              </w:rPr>
            </w:pPr>
            <w:r>
              <w:rPr>
                <w:rFonts w:ascii="Sylfaen" w:hAnsi="Sylfaen"/>
                <w:lang w:val="ka-GE"/>
              </w:rPr>
              <w:t>0</w:t>
            </w:r>
          </w:p>
        </w:tc>
      </w:tr>
      <w:tr w:rsidR="000F06E6" w14:paraId="1D2A923B" w14:textId="77777777" w:rsidTr="00D76720">
        <w:tc>
          <w:tcPr>
            <w:tcW w:w="810" w:type="dxa"/>
          </w:tcPr>
          <w:p w14:paraId="2FC77F6D" w14:textId="77777777" w:rsidR="000F06E6" w:rsidRDefault="000F06E6" w:rsidP="00D76720">
            <w:pPr>
              <w:jc w:val="center"/>
              <w:rPr>
                <w:rFonts w:ascii="Sylfaen" w:hAnsi="Sylfaen"/>
                <w:lang w:val="ka-GE"/>
              </w:rPr>
            </w:pPr>
            <w:r>
              <w:rPr>
                <w:rFonts w:ascii="Sylfaen" w:hAnsi="Sylfaen"/>
                <w:lang w:val="ka-GE"/>
              </w:rPr>
              <w:t>11</w:t>
            </w:r>
          </w:p>
        </w:tc>
        <w:tc>
          <w:tcPr>
            <w:tcW w:w="3060" w:type="dxa"/>
          </w:tcPr>
          <w:p w14:paraId="13703538" w14:textId="77777777" w:rsidR="000F06E6" w:rsidRDefault="000F06E6" w:rsidP="00D76720">
            <w:pPr>
              <w:jc w:val="center"/>
              <w:rPr>
                <w:rFonts w:ascii="Sylfaen" w:hAnsi="Sylfaen"/>
                <w:lang w:val="ka-GE"/>
              </w:rPr>
            </w:pPr>
            <w:r>
              <w:rPr>
                <w:rFonts w:ascii="Sylfaen" w:hAnsi="Sylfaen"/>
                <w:lang w:val="ka-GE"/>
              </w:rPr>
              <w:t>ინფორმაციის ტექნოლოგია</w:t>
            </w:r>
          </w:p>
        </w:tc>
        <w:tc>
          <w:tcPr>
            <w:tcW w:w="2070" w:type="dxa"/>
          </w:tcPr>
          <w:p w14:paraId="52B656CC" w14:textId="77777777" w:rsidR="000F06E6" w:rsidRDefault="000F06E6" w:rsidP="00D76720">
            <w:pPr>
              <w:jc w:val="center"/>
              <w:rPr>
                <w:rFonts w:ascii="Sylfaen" w:hAnsi="Sylfaen"/>
                <w:lang w:val="ka-GE"/>
              </w:rPr>
            </w:pPr>
            <w:r>
              <w:rPr>
                <w:rFonts w:ascii="Sylfaen" w:hAnsi="Sylfaen"/>
                <w:lang w:val="ka-GE"/>
              </w:rPr>
              <w:t>31</w:t>
            </w:r>
          </w:p>
        </w:tc>
        <w:tc>
          <w:tcPr>
            <w:tcW w:w="2250" w:type="dxa"/>
          </w:tcPr>
          <w:p w14:paraId="382CA574" w14:textId="77777777" w:rsidR="000F06E6" w:rsidRDefault="000F06E6" w:rsidP="00D76720">
            <w:pPr>
              <w:jc w:val="center"/>
              <w:rPr>
                <w:rFonts w:ascii="Sylfaen" w:hAnsi="Sylfaen"/>
                <w:lang w:val="ka-GE"/>
              </w:rPr>
            </w:pPr>
            <w:r>
              <w:rPr>
                <w:rFonts w:ascii="Sylfaen" w:hAnsi="Sylfaen"/>
                <w:lang w:val="ka-GE"/>
              </w:rPr>
              <w:t>22</w:t>
            </w:r>
          </w:p>
        </w:tc>
        <w:tc>
          <w:tcPr>
            <w:tcW w:w="1890" w:type="dxa"/>
          </w:tcPr>
          <w:p w14:paraId="23D428B6" w14:textId="77777777" w:rsidR="000F06E6" w:rsidRDefault="000F06E6" w:rsidP="00D76720">
            <w:pPr>
              <w:jc w:val="center"/>
              <w:rPr>
                <w:rFonts w:ascii="Sylfaen" w:hAnsi="Sylfaen"/>
                <w:lang w:val="ka-GE"/>
              </w:rPr>
            </w:pPr>
            <w:r>
              <w:rPr>
                <w:rFonts w:ascii="Sylfaen" w:hAnsi="Sylfaen"/>
                <w:lang w:val="ka-GE"/>
              </w:rPr>
              <w:t>9</w:t>
            </w:r>
          </w:p>
        </w:tc>
      </w:tr>
      <w:tr w:rsidR="000F06E6" w14:paraId="3E3BD261" w14:textId="77777777" w:rsidTr="00D76720">
        <w:tc>
          <w:tcPr>
            <w:tcW w:w="810" w:type="dxa"/>
          </w:tcPr>
          <w:p w14:paraId="0538992F" w14:textId="77777777" w:rsidR="000F06E6" w:rsidRDefault="000F06E6" w:rsidP="00D76720">
            <w:pPr>
              <w:jc w:val="center"/>
              <w:rPr>
                <w:rFonts w:ascii="Sylfaen" w:hAnsi="Sylfaen"/>
                <w:lang w:val="ka-GE"/>
              </w:rPr>
            </w:pPr>
            <w:r>
              <w:rPr>
                <w:rFonts w:ascii="Sylfaen" w:hAnsi="Sylfaen"/>
                <w:lang w:val="ka-GE"/>
              </w:rPr>
              <w:t>12</w:t>
            </w:r>
          </w:p>
        </w:tc>
        <w:tc>
          <w:tcPr>
            <w:tcW w:w="3060" w:type="dxa"/>
          </w:tcPr>
          <w:p w14:paraId="675958F1" w14:textId="77777777" w:rsidR="000F06E6" w:rsidRDefault="000F06E6" w:rsidP="00D76720">
            <w:pPr>
              <w:jc w:val="center"/>
              <w:rPr>
                <w:rFonts w:ascii="Sylfaen" w:hAnsi="Sylfaen"/>
                <w:lang w:val="ka-GE"/>
              </w:rPr>
            </w:pPr>
            <w:r>
              <w:rPr>
                <w:rFonts w:ascii="Sylfaen" w:hAnsi="Sylfaen"/>
                <w:lang w:val="ka-GE"/>
              </w:rPr>
              <w:t>ელექტრობა</w:t>
            </w:r>
          </w:p>
        </w:tc>
        <w:tc>
          <w:tcPr>
            <w:tcW w:w="2070" w:type="dxa"/>
          </w:tcPr>
          <w:p w14:paraId="69B61095" w14:textId="77777777" w:rsidR="000F06E6" w:rsidRDefault="000F06E6" w:rsidP="00D76720">
            <w:pPr>
              <w:jc w:val="center"/>
              <w:rPr>
                <w:rFonts w:ascii="Sylfaen" w:hAnsi="Sylfaen"/>
                <w:lang w:val="ka-GE"/>
              </w:rPr>
            </w:pPr>
            <w:r>
              <w:rPr>
                <w:rFonts w:ascii="Sylfaen" w:hAnsi="Sylfaen"/>
                <w:lang w:val="ka-GE"/>
              </w:rPr>
              <w:t>42</w:t>
            </w:r>
          </w:p>
        </w:tc>
        <w:tc>
          <w:tcPr>
            <w:tcW w:w="2250" w:type="dxa"/>
          </w:tcPr>
          <w:p w14:paraId="08A707B6" w14:textId="77777777" w:rsidR="000F06E6" w:rsidRDefault="000F06E6" w:rsidP="00D76720">
            <w:pPr>
              <w:jc w:val="center"/>
              <w:rPr>
                <w:rFonts w:ascii="Sylfaen" w:hAnsi="Sylfaen"/>
                <w:lang w:val="ka-GE"/>
              </w:rPr>
            </w:pPr>
            <w:r>
              <w:rPr>
                <w:rFonts w:ascii="Sylfaen" w:hAnsi="Sylfaen"/>
                <w:lang w:val="ka-GE"/>
              </w:rPr>
              <w:t>41</w:t>
            </w:r>
          </w:p>
        </w:tc>
        <w:tc>
          <w:tcPr>
            <w:tcW w:w="1890" w:type="dxa"/>
          </w:tcPr>
          <w:p w14:paraId="0ADF93F5" w14:textId="77777777" w:rsidR="000F06E6" w:rsidRDefault="000F06E6" w:rsidP="00D76720">
            <w:pPr>
              <w:jc w:val="center"/>
              <w:rPr>
                <w:rFonts w:ascii="Sylfaen" w:hAnsi="Sylfaen"/>
                <w:lang w:val="ka-GE"/>
              </w:rPr>
            </w:pPr>
            <w:r>
              <w:rPr>
                <w:rFonts w:ascii="Sylfaen" w:hAnsi="Sylfaen"/>
                <w:lang w:val="ka-GE"/>
              </w:rPr>
              <w:t>1</w:t>
            </w:r>
          </w:p>
        </w:tc>
      </w:tr>
      <w:tr w:rsidR="000F06E6" w14:paraId="77BE6F1C" w14:textId="77777777" w:rsidTr="00D76720">
        <w:tc>
          <w:tcPr>
            <w:tcW w:w="810" w:type="dxa"/>
          </w:tcPr>
          <w:p w14:paraId="1802ABCE" w14:textId="77777777" w:rsidR="000F06E6" w:rsidRDefault="000F06E6" w:rsidP="00D76720">
            <w:pPr>
              <w:jc w:val="center"/>
              <w:rPr>
                <w:rFonts w:ascii="Sylfaen" w:hAnsi="Sylfaen"/>
                <w:lang w:val="ka-GE"/>
              </w:rPr>
            </w:pPr>
            <w:r>
              <w:rPr>
                <w:rFonts w:ascii="Sylfaen" w:hAnsi="Sylfaen"/>
                <w:lang w:val="ka-GE"/>
              </w:rPr>
              <w:t>13</w:t>
            </w:r>
          </w:p>
        </w:tc>
        <w:tc>
          <w:tcPr>
            <w:tcW w:w="3060" w:type="dxa"/>
          </w:tcPr>
          <w:p w14:paraId="3985CC23" w14:textId="77777777" w:rsidR="000F06E6" w:rsidRDefault="000F06E6" w:rsidP="00D76720">
            <w:pPr>
              <w:jc w:val="center"/>
              <w:rPr>
                <w:rFonts w:ascii="Sylfaen" w:hAnsi="Sylfaen"/>
                <w:lang w:val="ka-GE"/>
              </w:rPr>
            </w:pPr>
            <w:r>
              <w:rPr>
                <w:rFonts w:ascii="Sylfaen" w:hAnsi="Sylfaen"/>
                <w:lang w:val="ka-GE"/>
              </w:rPr>
              <w:t>შედუღება</w:t>
            </w:r>
          </w:p>
        </w:tc>
        <w:tc>
          <w:tcPr>
            <w:tcW w:w="2070" w:type="dxa"/>
          </w:tcPr>
          <w:p w14:paraId="5CF52D6F" w14:textId="77777777" w:rsidR="000F06E6" w:rsidRDefault="000F06E6" w:rsidP="00D76720">
            <w:pPr>
              <w:jc w:val="center"/>
              <w:rPr>
                <w:rFonts w:ascii="Sylfaen" w:hAnsi="Sylfaen"/>
                <w:lang w:val="ka-GE"/>
              </w:rPr>
            </w:pPr>
            <w:r>
              <w:rPr>
                <w:rFonts w:ascii="Sylfaen" w:hAnsi="Sylfaen"/>
                <w:lang w:val="ka-GE"/>
              </w:rPr>
              <w:t>18</w:t>
            </w:r>
          </w:p>
        </w:tc>
        <w:tc>
          <w:tcPr>
            <w:tcW w:w="2250" w:type="dxa"/>
          </w:tcPr>
          <w:p w14:paraId="44DCE98B" w14:textId="77777777" w:rsidR="000F06E6" w:rsidRDefault="000F06E6" w:rsidP="00D76720">
            <w:pPr>
              <w:jc w:val="center"/>
              <w:rPr>
                <w:rFonts w:ascii="Sylfaen" w:hAnsi="Sylfaen"/>
                <w:lang w:val="ka-GE"/>
              </w:rPr>
            </w:pPr>
            <w:r>
              <w:rPr>
                <w:rFonts w:ascii="Sylfaen" w:hAnsi="Sylfaen"/>
                <w:lang w:val="ka-GE"/>
              </w:rPr>
              <w:t>17</w:t>
            </w:r>
          </w:p>
        </w:tc>
        <w:tc>
          <w:tcPr>
            <w:tcW w:w="1890" w:type="dxa"/>
          </w:tcPr>
          <w:p w14:paraId="69F85AC0" w14:textId="77777777" w:rsidR="000F06E6" w:rsidRDefault="000F06E6" w:rsidP="00D76720">
            <w:pPr>
              <w:jc w:val="center"/>
              <w:rPr>
                <w:rFonts w:ascii="Sylfaen" w:hAnsi="Sylfaen"/>
                <w:lang w:val="ka-GE"/>
              </w:rPr>
            </w:pPr>
            <w:r>
              <w:rPr>
                <w:rFonts w:ascii="Sylfaen" w:hAnsi="Sylfaen"/>
                <w:lang w:val="ka-GE"/>
              </w:rPr>
              <w:t>1</w:t>
            </w:r>
          </w:p>
        </w:tc>
      </w:tr>
      <w:tr w:rsidR="000F06E6" w14:paraId="25166CDA" w14:textId="77777777" w:rsidTr="00D76720">
        <w:tc>
          <w:tcPr>
            <w:tcW w:w="810" w:type="dxa"/>
          </w:tcPr>
          <w:p w14:paraId="5FB96C92" w14:textId="77777777" w:rsidR="000F06E6" w:rsidRDefault="000F06E6" w:rsidP="00D76720">
            <w:pPr>
              <w:jc w:val="center"/>
              <w:rPr>
                <w:rFonts w:ascii="Sylfaen" w:hAnsi="Sylfaen"/>
                <w:lang w:val="ka-GE"/>
              </w:rPr>
            </w:pPr>
            <w:r>
              <w:rPr>
                <w:rFonts w:ascii="Sylfaen" w:hAnsi="Sylfaen"/>
                <w:lang w:val="ka-GE"/>
              </w:rPr>
              <w:t>14</w:t>
            </w:r>
          </w:p>
        </w:tc>
        <w:tc>
          <w:tcPr>
            <w:tcW w:w="3060" w:type="dxa"/>
          </w:tcPr>
          <w:p w14:paraId="6787105A" w14:textId="77777777" w:rsidR="000F06E6" w:rsidRDefault="000F06E6" w:rsidP="00D76720">
            <w:pPr>
              <w:jc w:val="center"/>
              <w:rPr>
                <w:rFonts w:ascii="Sylfaen" w:hAnsi="Sylfaen"/>
                <w:lang w:val="ka-GE"/>
              </w:rPr>
            </w:pPr>
            <w:r>
              <w:rPr>
                <w:rFonts w:ascii="Sylfaen" w:hAnsi="Sylfaen"/>
                <w:lang w:val="ka-GE"/>
              </w:rPr>
              <w:t>ბაგა-ბაღის აღმზრდელი</w:t>
            </w:r>
          </w:p>
        </w:tc>
        <w:tc>
          <w:tcPr>
            <w:tcW w:w="2070" w:type="dxa"/>
          </w:tcPr>
          <w:p w14:paraId="438B3B70" w14:textId="77777777" w:rsidR="000F06E6" w:rsidRDefault="000F06E6" w:rsidP="00D76720">
            <w:pPr>
              <w:jc w:val="center"/>
              <w:rPr>
                <w:rFonts w:ascii="Sylfaen" w:hAnsi="Sylfaen"/>
                <w:lang w:val="ka-GE"/>
              </w:rPr>
            </w:pPr>
            <w:r>
              <w:rPr>
                <w:rFonts w:ascii="Sylfaen" w:hAnsi="Sylfaen"/>
                <w:lang w:val="ka-GE"/>
              </w:rPr>
              <w:t>24</w:t>
            </w:r>
          </w:p>
        </w:tc>
        <w:tc>
          <w:tcPr>
            <w:tcW w:w="2250" w:type="dxa"/>
          </w:tcPr>
          <w:p w14:paraId="4F74235C"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357D5AF0" w14:textId="77777777" w:rsidR="000F06E6" w:rsidRDefault="000F06E6" w:rsidP="00D76720">
            <w:pPr>
              <w:jc w:val="center"/>
              <w:rPr>
                <w:rFonts w:ascii="Sylfaen" w:hAnsi="Sylfaen"/>
                <w:lang w:val="ka-GE"/>
              </w:rPr>
            </w:pPr>
            <w:r>
              <w:rPr>
                <w:rFonts w:ascii="Sylfaen" w:hAnsi="Sylfaen"/>
                <w:lang w:val="ka-GE"/>
              </w:rPr>
              <w:t>24</w:t>
            </w:r>
          </w:p>
        </w:tc>
      </w:tr>
      <w:tr w:rsidR="000F06E6" w14:paraId="6C205635" w14:textId="77777777" w:rsidTr="00D76720">
        <w:tc>
          <w:tcPr>
            <w:tcW w:w="810" w:type="dxa"/>
          </w:tcPr>
          <w:p w14:paraId="685A9B7E" w14:textId="77777777" w:rsidR="000F06E6" w:rsidRDefault="000F06E6" w:rsidP="00D76720">
            <w:pPr>
              <w:jc w:val="center"/>
              <w:rPr>
                <w:rFonts w:ascii="Sylfaen" w:hAnsi="Sylfaen"/>
                <w:lang w:val="ka-GE"/>
              </w:rPr>
            </w:pPr>
            <w:r>
              <w:rPr>
                <w:rFonts w:ascii="Sylfaen" w:hAnsi="Sylfaen"/>
                <w:lang w:val="ka-GE"/>
              </w:rPr>
              <w:t>15</w:t>
            </w:r>
          </w:p>
        </w:tc>
        <w:tc>
          <w:tcPr>
            <w:tcW w:w="3060" w:type="dxa"/>
          </w:tcPr>
          <w:p w14:paraId="770C28BB" w14:textId="77777777" w:rsidR="000F06E6" w:rsidRDefault="000F06E6" w:rsidP="00D76720">
            <w:pPr>
              <w:jc w:val="center"/>
              <w:rPr>
                <w:rFonts w:ascii="Sylfaen" w:hAnsi="Sylfaen"/>
                <w:lang w:val="ka-GE"/>
              </w:rPr>
            </w:pPr>
            <w:r>
              <w:rPr>
                <w:rFonts w:ascii="Sylfaen" w:hAnsi="Sylfaen"/>
                <w:lang w:val="ka-GE"/>
              </w:rPr>
              <w:t>კომპიუტერული ქსელის ადმინისტრატორი</w:t>
            </w:r>
          </w:p>
        </w:tc>
        <w:tc>
          <w:tcPr>
            <w:tcW w:w="2070" w:type="dxa"/>
          </w:tcPr>
          <w:p w14:paraId="288386B8" w14:textId="77777777" w:rsidR="000F06E6" w:rsidRDefault="000F06E6" w:rsidP="00D76720">
            <w:pPr>
              <w:jc w:val="center"/>
              <w:rPr>
                <w:rFonts w:ascii="Sylfaen" w:hAnsi="Sylfaen"/>
                <w:lang w:val="ka-GE"/>
              </w:rPr>
            </w:pPr>
            <w:r>
              <w:rPr>
                <w:rFonts w:ascii="Sylfaen" w:hAnsi="Sylfaen"/>
                <w:lang w:val="ka-GE"/>
              </w:rPr>
              <w:t>15</w:t>
            </w:r>
          </w:p>
        </w:tc>
        <w:tc>
          <w:tcPr>
            <w:tcW w:w="2250" w:type="dxa"/>
          </w:tcPr>
          <w:p w14:paraId="58D41330" w14:textId="77777777" w:rsidR="000F06E6" w:rsidRDefault="000F06E6" w:rsidP="00D76720">
            <w:pPr>
              <w:jc w:val="center"/>
              <w:rPr>
                <w:rFonts w:ascii="Sylfaen" w:hAnsi="Sylfaen"/>
                <w:lang w:val="ka-GE"/>
              </w:rPr>
            </w:pPr>
            <w:r>
              <w:rPr>
                <w:rFonts w:ascii="Sylfaen" w:hAnsi="Sylfaen"/>
                <w:lang w:val="ka-GE"/>
              </w:rPr>
              <w:t>14</w:t>
            </w:r>
          </w:p>
        </w:tc>
        <w:tc>
          <w:tcPr>
            <w:tcW w:w="1890" w:type="dxa"/>
          </w:tcPr>
          <w:p w14:paraId="5AF10A2D" w14:textId="77777777" w:rsidR="000F06E6" w:rsidRDefault="000F06E6" w:rsidP="00D76720">
            <w:pPr>
              <w:jc w:val="center"/>
              <w:rPr>
                <w:rFonts w:ascii="Sylfaen" w:hAnsi="Sylfaen"/>
                <w:lang w:val="ka-GE"/>
              </w:rPr>
            </w:pPr>
            <w:r>
              <w:rPr>
                <w:rFonts w:ascii="Sylfaen" w:hAnsi="Sylfaen"/>
                <w:lang w:val="ka-GE"/>
              </w:rPr>
              <w:t>1</w:t>
            </w:r>
          </w:p>
        </w:tc>
      </w:tr>
      <w:tr w:rsidR="000F06E6" w14:paraId="120D44A2" w14:textId="77777777" w:rsidTr="00D76720">
        <w:tc>
          <w:tcPr>
            <w:tcW w:w="810" w:type="dxa"/>
          </w:tcPr>
          <w:p w14:paraId="2F9824BE" w14:textId="77777777" w:rsidR="000F06E6" w:rsidRDefault="000F06E6" w:rsidP="00D76720">
            <w:pPr>
              <w:jc w:val="center"/>
              <w:rPr>
                <w:rFonts w:ascii="Sylfaen" w:hAnsi="Sylfaen"/>
                <w:lang w:val="ka-GE"/>
              </w:rPr>
            </w:pPr>
            <w:r>
              <w:rPr>
                <w:rFonts w:ascii="Sylfaen" w:hAnsi="Sylfaen"/>
                <w:lang w:val="ka-GE"/>
              </w:rPr>
              <w:t>16</w:t>
            </w:r>
          </w:p>
        </w:tc>
        <w:tc>
          <w:tcPr>
            <w:tcW w:w="3060" w:type="dxa"/>
          </w:tcPr>
          <w:p w14:paraId="7AC65FAB" w14:textId="77777777" w:rsidR="000F06E6" w:rsidRDefault="000F06E6" w:rsidP="00D76720">
            <w:pPr>
              <w:jc w:val="center"/>
              <w:rPr>
                <w:rFonts w:ascii="Sylfaen" w:hAnsi="Sylfaen"/>
                <w:lang w:val="ka-GE"/>
              </w:rPr>
            </w:pPr>
            <w:r>
              <w:rPr>
                <w:rFonts w:ascii="Sylfaen" w:hAnsi="Sylfaen"/>
                <w:lang w:val="ka-GE"/>
              </w:rPr>
              <w:t>ფილამწყობი</w:t>
            </w:r>
          </w:p>
        </w:tc>
        <w:tc>
          <w:tcPr>
            <w:tcW w:w="2070" w:type="dxa"/>
          </w:tcPr>
          <w:p w14:paraId="27510A60" w14:textId="77777777" w:rsidR="000F06E6" w:rsidRDefault="000F06E6" w:rsidP="00D76720">
            <w:pPr>
              <w:jc w:val="center"/>
              <w:rPr>
                <w:rFonts w:ascii="Sylfaen" w:hAnsi="Sylfaen"/>
                <w:lang w:val="ka-GE"/>
              </w:rPr>
            </w:pPr>
            <w:r>
              <w:rPr>
                <w:rFonts w:ascii="Sylfaen" w:hAnsi="Sylfaen"/>
                <w:lang w:val="ka-GE"/>
              </w:rPr>
              <w:t>6</w:t>
            </w:r>
          </w:p>
        </w:tc>
        <w:tc>
          <w:tcPr>
            <w:tcW w:w="2250" w:type="dxa"/>
          </w:tcPr>
          <w:p w14:paraId="6B07C40A" w14:textId="77777777" w:rsidR="000F06E6" w:rsidRDefault="000F06E6" w:rsidP="00D76720">
            <w:pPr>
              <w:jc w:val="center"/>
              <w:rPr>
                <w:rFonts w:ascii="Sylfaen" w:hAnsi="Sylfaen"/>
                <w:lang w:val="ka-GE"/>
              </w:rPr>
            </w:pPr>
            <w:r>
              <w:rPr>
                <w:rFonts w:ascii="Sylfaen" w:hAnsi="Sylfaen"/>
                <w:lang w:val="ka-GE"/>
              </w:rPr>
              <w:t>6</w:t>
            </w:r>
          </w:p>
        </w:tc>
        <w:tc>
          <w:tcPr>
            <w:tcW w:w="1890" w:type="dxa"/>
          </w:tcPr>
          <w:p w14:paraId="23F89232" w14:textId="77777777" w:rsidR="000F06E6" w:rsidRDefault="000F06E6" w:rsidP="00D76720">
            <w:pPr>
              <w:jc w:val="center"/>
              <w:rPr>
                <w:rFonts w:ascii="Sylfaen" w:hAnsi="Sylfaen"/>
                <w:lang w:val="ka-GE"/>
              </w:rPr>
            </w:pPr>
            <w:r>
              <w:rPr>
                <w:rFonts w:ascii="Sylfaen" w:hAnsi="Sylfaen"/>
                <w:lang w:val="ka-GE"/>
              </w:rPr>
              <w:t>0</w:t>
            </w:r>
          </w:p>
        </w:tc>
      </w:tr>
      <w:tr w:rsidR="000F06E6" w14:paraId="0D840DBF" w14:textId="77777777" w:rsidTr="00D76720">
        <w:tc>
          <w:tcPr>
            <w:tcW w:w="810" w:type="dxa"/>
          </w:tcPr>
          <w:p w14:paraId="220EC4BC" w14:textId="77777777" w:rsidR="000F06E6" w:rsidRDefault="000F06E6" w:rsidP="00D76720">
            <w:pPr>
              <w:jc w:val="center"/>
              <w:rPr>
                <w:rFonts w:ascii="Sylfaen" w:hAnsi="Sylfaen"/>
                <w:lang w:val="ka-GE"/>
              </w:rPr>
            </w:pPr>
            <w:r>
              <w:rPr>
                <w:rFonts w:ascii="Sylfaen" w:hAnsi="Sylfaen"/>
                <w:lang w:val="ka-GE"/>
              </w:rPr>
              <w:t>17</w:t>
            </w:r>
          </w:p>
        </w:tc>
        <w:tc>
          <w:tcPr>
            <w:tcW w:w="3060" w:type="dxa"/>
          </w:tcPr>
          <w:p w14:paraId="2B9E1785" w14:textId="77777777" w:rsidR="000F06E6" w:rsidRDefault="000F06E6" w:rsidP="00D76720">
            <w:pPr>
              <w:jc w:val="center"/>
              <w:rPr>
                <w:rFonts w:ascii="Sylfaen" w:hAnsi="Sylfaen"/>
                <w:lang w:val="ka-GE"/>
              </w:rPr>
            </w:pPr>
            <w:r>
              <w:rPr>
                <w:rFonts w:ascii="Sylfaen" w:hAnsi="Sylfaen"/>
                <w:lang w:val="ka-GE"/>
              </w:rPr>
              <w:t>ბეჭდური და ონლაინ გამოცემების რეპორტიორი</w:t>
            </w:r>
          </w:p>
        </w:tc>
        <w:tc>
          <w:tcPr>
            <w:tcW w:w="2070" w:type="dxa"/>
          </w:tcPr>
          <w:p w14:paraId="6AF91E22" w14:textId="77777777" w:rsidR="000F06E6" w:rsidRDefault="000F06E6" w:rsidP="00D76720">
            <w:pPr>
              <w:jc w:val="center"/>
              <w:rPr>
                <w:rFonts w:ascii="Sylfaen" w:hAnsi="Sylfaen"/>
                <w:lang w:val="ka-GE"/>
              </w:rPr>
            </w:pPr>
            <w:r>
              <w:rPr>
                <w:rFonts w:ascii="Sylfaen" w:hAnsi="Sylfaen"/>
                <w:lang w:val="ka-GE"/>
              </w:rPr>
              <w:t>4</w:t>
            </w:r>
          </w:p>
        </w:tc>
        <w:tc>
          <w:tcPr>
            <w:tcW w:w="2250" w:type="dxa"/>
          </w:tcPr>
          <w:p w14:paraId="7205EFDD" w14:textId="77777777" w:rsidR="000F06E6" w:rsidRDefault="000F06E6" w:rsidP="00D76720">
            <w:pPr>
              <w:jc w:val="center"/>
              <w:rPr>
                <w:rFonts w:ascii="Sylfaen" w:hAnsi="Sylfaen"/>
                <w:lang w:val="ka-GE"/>
              </w:rPr>
            </w:pPr>
            <w:r>
              <w:rPr>
                <w:rFonts w:ascii="Sylfaen" w:hAnsi="Sylfaen"/>
                <w:lang w:val="ka-GE"/>
              </w:rPr>
              <w:t>1</w:t>
            </w:r>
          </w:p>
        </w:tc>
        <w:tc>
          <w:tcPr>
            <w:tcW w:w="1890" w:type="dxa"/>
          </w:tcPr>
          <w:p w14:paraId="68CFF8AE" w14:textId="77777777" w:rsidR="000F06E6" w:rsidRDefault="000F06E6" w:rsidP="00D76720">
            <w:pPr>
              <w:jc w:val="center"/>
              <w:rPr>
                <w:rFonts w:ascii="Sylfaen" w:hAnsi="Sylfaen"/>
                <w:lang w:val="ka-GE"/>
              </w:rPr>
            </w:pPr>
            <w:r>
              <w:rPr>
                <w:rFonts w:ascii="Sylfaen" w:hAnsi="Sylfaen"/>
                <w:lang w:val="ka-GE"/>
              </w:rPr>
              <w:t>3</w:t>
            </w:r>
          </w:p>
        </w:tc>
      </w:tr>
      <w:tr w:rsidR="000F06E6" w14:paraId="02FA3F70" w14:textId="77777777" w:rsidTr="00D76720">
        <w:tc>
          <w:tcPr>
            <w:tcW w:w="810" w:type="dxa"/>
          </w:tcPr>
          <w:p w14:paraId="1E100665" w14:textId="77777777" w:rsidR="000F06E6" w:rsidRDefault="000F06E6" w:rsidP="00D76720">
            <w:pPr>
              <w:jc w:val="center"/>
              <w:rPr>
                <w:rFonts w:ascii="Sylfaen" w:hAnsi="Sylfaen"/>
                <w:lang w:val="ka-GE"/>
              </w:rPr>
            </w:pPr>
            <w:r>
              <w:rPr>
                <w:rFonts w:ascii="Sylfaen" w:hAnsi="Sylfaen"/>
                <w:lang w:val="ka-GE"/>
              </w:rPr>
              <w:t>18</w:t>
            </w:r>
          </w:p>
        </w:tc>
        <w:tc>
          <w:tcPr>
            <w:tcW w:w="3060" w:type="dxa"/>
          </w:tcPr>
          <w:p w14:paraId="67D21865" w14:textId="77777777" w:rsidR="000F06E6" w:rsidRDefault="000F06E6" w:rsidP="00D76720">
            <w:pPr>
              <w:jc w:val="center"/>
              <w:rPr>
                <w:rFonts w:ascii="Sylfaen" w:hAnsi="Sylfaen"/>
                <w:lang w:val="ka-GE"/>
              </w:rPr>
            </w:pPr>
            <w:r>
              <w:rPr>
                <w:rFonts w:ascii="Sylfaen" w:hAnsi="Sylfaen"/>
                <w:lang w:val="ka-GE"/>
              </w:rPr>
              <w:t>პრაქტიკოსი ექთანი</w:t>
            </w:r>
          </w:p>
        </w:tc>
        <w:tc>
          <w:tcPr>
            <w:tcW w:w="2070" w:type="dxa"/>
          </w:tcPr>
          <w:p w14:paraId="01FED461" w14:textId="77777777" w:rsidR="000F06E6" w:rsidRDefault="000F06E6" w:rsidP="00D76720">
            <w:pPr>
              <w:jc w:val="center"/>
              <w:rPr>
                <w:rFonts w:ascii="Sylfaen" w:hAnsi="Sylfaen"/>
                <w:lang w:val="ka-GE"/>
              </w:rPr>
            </w:pPr>
            <w:r>
              <w:rPr>
                <w:rFonts w:ascii="Sylfaen" w:hAnsi="Sylfaen"/>
                <w:lang w:val="ka-GE"/>
              </w:rPr>
              <w:t>12</w:t>
            </w:r>
          </w:p>
        </w:tc>
        <w:tc>
          <w:tcPr>
            <w:tcW w:w="2250" w:type="dxa"/>
          </w:tcPr>
          <w:p w14:paraId="2826401E"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5E767F30" w14:textId="77777777" w:rsidR="000F06E6" w:rsidRDefault="000F06E6" w:rsidP="00D76720">
            <w:pPr>
              <w:jc w:val="center"/>
              <w:rPr>
                <w:rFonts w:ascii="Sylfaen" w:hAnsi="Sylfaen"/>
                <w:lang w:val="ka-GE"/>
              </w:rPr>
            </w:pPr>
            <w:r>
              <w:rPr>
                <w:rFonts w:ascii="Sylfaen" w:hAnsi="Sylfaen"/>
                <w:lang w:val="ka-GE"/>
              </w:rPr>
              <w:t>12</w:t>
            </w:r>
          </w:p>
        </w:tc>
      </w:tr>
      <w:tr w:rsidR="000F06E6" w14:paraId="68D24ECC" w14:textId="77777777" w:rsidTr="00D76720">
        <w:trPr>
          <w:trHeight w:val="363"/>
        </w:trPr>
        <w:tc>
          <w:tcPr>
            <w:tcW w:w="810" w:type="dxa"/>
          </w:tcPr>
          <w:p w14:paraId="55606DD9" w14:textId="77777777" w:rsidR="000F06E6" w:rsidRDefault="000F06E6" w:rsidP="00D76720">
            <w:pPr>
              <w:jc w:val="center"/>
              <w:rPr>
                <w:rFonts w:ascii="Sylfaen" w:hAnsi="Sylfaen"/>
                <w:lang w:val="ka-GE"/>
              </w:rPr>
            </w:pPr>
            <w:r>
              <w:rPr>
                <w:rFonts w:ascii="Sylfaen" w:hAnsi="Sylfaen"/>
                <w:lang w:val="ka-GE"/>
              </w:rPr>
              <w:t>19</w:t>
            </w:r>
          </w:p>
        </w:tc>
        <w:tc>
          <w:tcPr>
            <w:tcW w:w="3060" w:type="dxa"/>
          </w:tcPr>
          <w:p w14:paraId="6F630695" w14:textId="77777777" w:rsidR="000F06E6" w:rsidRPr="00C0130A" w:rsidRDefault="000F06E6" w:rsidP="00D76720">
            <w:pPr>
              <w:jc w:val="center"/>
              <w:rPr>
                <w:rFonts w:ascii="Sylfaen" w:hAnsi="Sylfaen"/>
                <w:lang w:val="ka-GE"/>
              </w:rPr>
            </w:pPr>
            <w:r>
              <w:rPr>
                <w:rFonts w:ascii="Sylfaen" w:hAnsi="Sylfaen"/>
                <w:lang w:val="ka-GE"/>
              </w:rPr>
              <w:t>ოფისის მენეჯერი</w:t>
            </w:r>
          </w:p>
        </w:tc>
        <w:tc>
          <w:tcPr>
            <w:tcW w:w="2070" w:type="dxa"/>
          </w:tcPr>
          <w:p w14:paraId="4500706C" w14:textId="77777777" w:rsidR="000F06E6" w:rsidRDefault="000F06E6" w:rsidP="00D76720">
            <w:pPr>
              <w:jc w:val="center"/>
              <w:rPr>
                <w:rFonts w:ascii="Sylfaen" w:hAnsi="Sylfaen"/>
                <w:lang w:val="ka-GE"/>
              </w:rPr>
            </w:pPr>
            <w:r>
              <w:rPr>
                <w:rFonts w:ascii="Sylfaen" w:hAnsi="Sylfaen"/>
                <w:lang w:val="ka-GE"/>
              </w:rPr>
              <w:t>20</w:t>
            </w:r>
          </w:p>
        </w:tc>
        <w:tc>
          <w:tcPr>
            <w:tcW w:w="2250" w:type="dxa"/>
          </w:tcPr>
          <w:p w14:paraId="3CE5C776" w14:textId="77777777" w:rsidR="000F06E6" w:rsidRDefault="000F06E6" w:rsidP="00D76720">
            <w:pPr>
              <w:jc w:val="center"/>
              <w:rPr>
                <w:rFonts w:ascii="Sylfaen" w:hAnsi="Sylfaen"/>
                <w:lang w:val="ka-GE"/>
              </w:rPr>
            </w:pPr>
            <w:r>
              <w:rPr>
                <w:rFonts w:ascii="Sylfaen" w:hAnsi="Sylfaen"/>
                <w:lang w:val="ka-GE"/>
              </w:rPr>
              <w:t>5</w:t>
            </w:r>
          </w:p>
        </w:tc>
        <w:tc>
          <w:tcPr>
            <w:tcW w:w="1890" w:type="dxa"/>
          </w:tcPr>
          <w:p w14:paraId="5621C6BE" w14:textId="77777777" w:rsidR="000F06E6" w:rsidRDefault="000F06E6" w:rsidP="00D76720">
            <w:pPr>
              <w:jc w:val="center"/>
              <w:rPr>
                <w:rFonts w:ascii="Sylfaen" w:hAnsi="Sylfaen"/>
                <w:lang w:val="ka-GE"/>
              </w:rPr>
            </w:pPr>
            <w:r>
              <w:rPr>
                <w:rFonts w:ascii="Sylfaen" w:hAnsi="Sylfaen"/>
                <w:lang w:val="ka-GE"/>
              </w:rPr>
              <w:t>15</w:t>
            </w:r>
          </w:p>
        </w:tc>
      </w:tr>
      <w:tr w:rsidR="000F06E6" w14:paraId="78F38A8E" w14:textId="77777777" w:rsidTr="00D76720">
        <w:tc>
          <w:tcPr>
            <w:tcW w:w="810" w:type="dxa"/>
          </w:tcPr>
          <w:p w14:paraId="6725D7E6" w14:textId="77777777" w:rsidR="000F06E6" w:rsidRDefault="000F06E6" w:rsidP="00D76720">
            <w:pPr>
              <w:jc w:val="center"/>
              <w:rPr>
                <w:rFonts w:ascii="Sylfaen" w:hAnsi="Sylfaen"/>
                <w:lang w:val="ka-GE"/>
              </w:rPr>
            </w:pPr>
            <w:r>
              <w:rPr>
                <w:rFonts w:ascii="Sylfaen" w:hAnsi="Sylfaen"/>
                <w:lang w:val="ka-GE"/>
              </w:rPr>
              <w:t>20</w:t>
            </w:r>
          </w:p>
        </w:tc>
        <w:tc>
          <w:tcPr>
            <w:tcW w:w="3060" w:type="dxa"/>
          </w:tcPr>
          <w:p w14:paraId="31D8930F" w14:textId="77777777" w:rsidR="000F06E6" w:rsidRDefault="000F06E6" w:rsidP="00D76720">
            <w:pPr>
              <w:jc w:val="center"/>
              <w:rPr>
                <w:rFonts w:ascii="Sylfaen" w:hAnsi="Sylfaen"/>
                <w:lang w:val="ka-GE"/>
              </w:rPr>
            </w:pPr>
            <w:r>
              <w:rPr>
                <w:rFonts w:ascii="Sylfaen" w:hAnsi="Sylfaen"/>
                <w:lang w:val="ka-GE"/>
              </w:rPr>
              <w:t>აღმზრდელი</w:t>
            </w:r>
          </w:p>
        </w:tc>
        <w:tc>
          <w:tcPr>
            <w:tcW w:w="2070" w:type="dxa"/>
          </w:tcPr>
          <w:p w14:paraId="5C8E6DA1" w14:textId="77777777" w:rsidR="000F06E6" w:rsidRDefault="000F06E6" w:rsidP="00D76720">
            <w:pPr>
              <w:jc w:val="center"/>
              <w:rPr>
                <w:rFonts w:ascii="Sylfaen" w:hAnsi="Sylfaen"/>
                <w:lang w:val="ka-GE"/>
              </w:rPr>
            </w:pPr>
            <w:r>
              <w:rPr>
                <w:rFonts w:ascii="Sylfaen" w:hAnsi="Sylfaen"/>
                <w:lang w:val="ka-GE"/>
              </w:rPr>
              <w:t>42</w:t>
            </w:r>
          </w:p>
        </w:tc>
        <w:tc>
          <w:tcPr>
            <w:tcW w:w="2250" w:type="dxa"/>
          </w:tcPr>
          <w:p w14:paraId="5F10A8C1"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1D26EA34" w14:textId="77777777" w:rsidR="000F06E6" w:rsidRDefault="000F06E6" w:rsidP="00D76720">
            <w:pPr>
              <w:jc w:val="center"/>
              <w:rPr>
                <w:rFonts w:ascii="Sylfaen" w:hAnsi="Sylfaen"/>
                <w:lang w:val="ka-GE"/>
              </w:rPr>
            </w:pPr>
            <w:r>
              <w:rPr>
                <w:rFonts w:ascii="Sylfaen" w:hAnsi="Sylfaen"/>
                <w:lang w:val="ka-GE"/>
              </w:rPr>
              <w:t>42</w:t>
            </w:r>
          </w:p>
        </w:tc>
      </w:tr>
      <w:tr w:rsidR="000F06E6" w14:paraId="5D04B52B" w14:textId="77777777" w:rsidTr="00D76720">
        <w:tc>
          <w:tcPr>
            <w:tcW w:w="810" w:type="dxa"/>
          </w:tcPr>
          <w:p w14:paraId="3217563C" w14:textId="77777777" w:rsidR="000F06E6" w:rsidRDefault="000F06E6" w:rsidP="00D76720">
            <w:pPr>
              <w:jc w:val="center"/>
              <w:rPr>
                <w:rFonts w:ascii="Sylfaen" w:hAnsi="Sylfaen"/>
                <w:lang w:val="ka-GE"/>
              </w:rPr>
            </w:pPr>
            <w:r>
              <w:rPr>
                <w:rFonts w:ascii="Sylfaen" w:hAnsi="Sylfaen"/>
                <w:lang w:val="ka-GE"/>
              </w:rPr>
              <w:t>21</w:t>
            </w:r>
          </w:p>
        </w:tc>
        <w:tc>
          <w:tcPr>
            <w:tcW w:w="3060" w:type="dxa"/>
          </w:tcPr>
          <w:p w14:paraId="4453FDF5" w14:textId="77777777" w:rsidR="000F06E6" w:rsidRDefault="000F06E6" w:rsidP="00D76720">
            <w:pPr>
              <w:jc w:val="center"/>
              <w:rPr>
                <w:rFonts w:ascii="Sylfaen" w:hAnsi="Sylfaen"/>
                <w:lang w:val="ka-GE"/>
              </w:rPr>
            </w:pPr>
            <w:r>
              <w:rPr>
                <w:rFonts w:ascii="Sylfaen" w:hAnsi="Sylfaen"/>
                <w:lang w:val="ka-GE"/>
              </w:rPr>
              <w:t>ელექტრონული ბუღალტორია</w:t>
            </w:r>
          </w:p>
        </w:tc>
        <w:tc>
          <w:tcPr>
            <w:tcW w:w="2070" w:type="dxa"/>
          </w:tcPr>
          <w:p w14:paraId="654288C0" w14:textId="77777777" w:rsidR="000F06E6" w:rsidRDefault="000F06E6" w:rsidP="00D76720">
            <w:pPr>
              <w:jc w:val="center"/>
              <w:rPr>
                <w:rFonts w:ascii="Sylfaen" w:hAnsi="Sylfaen"/>
                <w:lang w:val="ka-GE"/>
              </w:rPr>
            </w:pPr>
            <w:r>
              <w:rPr>
                <w:rFonts w:ascii="Sylfaen" w:hAnsi="Sylfaen"/>
                <w:lang w:val="ka-GE"/>
              </w:rPr>
              <w:t>60</w:t>
            </w:r>
          </w:p>
        </w:tc>
        <w:tc>
          <w:tcPr>
            <w:tcW w:w="2250" w:type="dxa"/>
          </w:tcPr>
          <w:p w14:paraId="44852B68" w14:textId="77777777" w:rsidR="000F06E6" w:rsidRDefault="000F06E6" w:rsidP="00D76720">
            <w:pPr>
              <w:jc w:val="center"/>
              <w:rPr>
                <w:rFonts w:ascii="Sylfaen" w:hAnsi="Sylfaen"/>
                <w:lang w:val="ka-GE"/>
              </w:rPr>
            </w:pPr>
            <w:r>
              <w:rPr>
                <w:rFonts w:ascii="Sylfaen" w:hAnsi="Sylfaen"/>
                <w:lang w:val="ka-GE"/>
              </w:rPr>
              <w:t>35</w:t>
            </w:r>
          </w:p>
        </w:tc>
        <w:tc>
          <w:tcPr>
            <w:tcW w:w="1890" w:type="dxa"/>
          </w:tcPr>
          <w:p w14:paraId="43DEFFB6" w14:textId="77777777" w:rsidR="000F06E6" w:rsidRDefault="000F06E6" w:rsidP="00D76720">
            <w:pPr>
              <w:jc w:val="center"/>
              <w:rPr>
                <w:rFonts w:ascii="Sylfaen" w:hAnsi="Sylfaen"/>
                <w:lang w:val="ka-GE"/>
              </w:rPr>
            </w:pPr>
            <w:r>
              <w:rPr>
                <w:rFonts w:ascii="Sylfaen" w:hAnsi="Sylfaen"/>
                <w:lang w:val="ka-GE"/>
              </w:rPr>
              <w:t>25</w:t>
            </w:r>
          </w:p>
        </w:tc>
      </w:tr>
      <w:tr w:rsidR="000F06E6" w14:paraId="2E1005C1" w14:textId="77777777" w:rsidTr="00D76720">
        <w:tc>
          <w:tcPr>
            <w:tcW w:w="810" w:type="dxa"/>
          </w:tcPr>
          <w:p w14:paraId="18A71A79" w14:textId="77777777" w:rsidR="000F06E6" w:rsidRDefault="000F06E6" w:rsidP="00D76720">
            <w:pPr>
              <w:jc w:val="center"/>
              <w:rPr>
                <w:rFonts w:ascii="Sylfaen" w:hAnsi="Sylfaen"/>
                <w:lang w:val="ka-GE"/>
              </w:rPr>
            </w:pPr>
            <w:r>
              <w:rPr>
                <w:rFonts w:ascii="Sylfaen" w:hAnsi="Sylfaen"/>
                <w:lang w:val="ka-GE"/>
              </w:rPr>
              <w:t>22</w:t>
            </w:r>
          </w:p>
        </w:tc>
        <w:tc>
          <w:tcPr>
            <w:tcW w:w="3060" w:type="dxa"/>
          </w:tcPr>
          <w:p w14:paraId="5DAF645B" w14:textId="77777777" w:rsidR="000F06E6" w:rsidRDefault="000F06E6" w:rsidP="00D76720">
            <w:pPr>
              <w:jc w:val="center"/>
              <w:rPr>
                <w:rFonts w:ascii="Sylfaen" w:hAnsi="Sylfaen"/>
                <w:lang w:val="ka-GE"/>
              </w:rPr>
            </w:pPr>
            <w:r>
              <w:rPr>
                <w:rFonts w:ascii="Sylfaen" w:hAnsi="Sylfaen"/>
                <w:lang w:val="ka-GE"/>
              </w:rPr>
              <w:t>მმართველობითი და საინფორმაციო დოკუმენტებთან მუშაობა</w:t>
            </w:r>
          </w:p>
        </w:tc>
        <w:tc>
          <w:tcPr>
            <w:tcW w:w="2070" w:type="dxa"/>
          </w:tcPr>
          <w:p w14:paraId="2CA9CD14" w14:textId="77777777" w:rsidR="000F06E6" w:rsidRDefault="000F06E6" w:rsidP="00D76720">
            <w:pPr>
              <w:jc w:val="center"/>
              <w:rPr>
                <w:rFonts w:ascii="Sylfaen" w:hAnsi="Sylfaen"/>
                <w:lang w:val="ka-GE"/>
              </w:rPr>
            </w:pPr>
            <w:r>
              <w:rPr>
                <w:rFonts w:ascii="Sylfaen" w:hAnsi="Sylfaen"/>
                <w:lang w:val="ka-GE"/>
              </w:rPr>
              <w:t>72</w:t>
            </w:r>
          </w:p>
        </w:tc>
        <w:tc>
          <w:tcPr>
            <w:tcW w:w="2250" w:type="dxa"/>
          </w:tcPr>
          <w:p w14:paraId="092D3FD3" w14:textId="77777777" w:rsidR="000F06E6" w:rsidRDefault="000F06E6" w:rsidP="00D76720">
            <w:pPr>
              <w:jc w:val="center"/>
              <w:rPr>
                <w:rFonts w:ascii="Sylfaen" w:hAnsi="Sylfaen"/>
                <w:lang w:val="ka-GE"/>
              </w:rPr>
            </w:pPr>
            <w:r>
              <w:rPr>
                <w:rFonts w:ascii="Sylfaen" w:hAnsi="Sylfaen"/>
                <w:lang w:val="ka-GE"/>
              </w:rPr>
              <w:t>5</w:t>
            </w:r>
          </w:p>
        </w:tc>
        <w:tc>
          <w:tcPr>
            <w:tcW w:w="1890" w:type="dxa"/>
          </w:tcPr>
          <w:p w14:paraId="27F6470A" w14:textId="77777777" w:rsidR="000F06E6" w:rsidRDefault="000F06E6" w:rsidP="00D76720">
            <w:pPr>
              <w:jc w:val="center"/>
              <w:rPr>
                <w:rFonts w:ascii="Sylfaen" w:hAnsi="Sylfaen"/>
                <w:lang w:val="ka-GE"/>
              </w:rPr>
            </w:pPr>
            <w:r>
              <w:rPr>
                <w:rFonts w:ascii="Sylfaen" w:hAnsi="Sylfaen"/>
                <w:lang w:val="ka-GE"/>
              </w:rPr>
              <w:t>67</w:t>
            </w:r>
          </w:p>
        </w:tc>
      </w:tr>
      <w:tr w:rsidR="000F06E6" w14:paraId="08AA28BD" w14:textId="77777777" w:rsidTr="00D76720">
        <w:trPr>
          <w:trHeight w:val="1040"/>
        </w:trPr>
        <w:tc>
          <w:tcPr>
            <w:tcW w:w="810" w:type="dxa"/>
          </w:tcPr>
          <w:p w14:paraId="37B97CA7" w14:textId="77777777" w:rsidR="000F06E6" w:rsidRDefault="000F06E6" w:rsidP="00D76720">
            <w:pPr>
              <w:jc w:val="center"/>
              <w:rPr>
                <w:rFonts w:ascii="Sylfaen" w:hAnsi="Sylfaen"/>
                <w:lang w:val="ka-GE"/>
              </w:rPr>
            </w:pPr>
            <w:r>
              <w:rPr>
                <w:rFonts w:ascii="Sylfaen" w:hAnsi="Sylfaen"/>
                <w:lang w:val="ka-GE"/>
              </w:rPr>
              <w:t>23</w:t>
            </w:r>
          </w:p>
        </w:tc>
        <w:tc>
          <w:tcPr>
            <w:tcW w:w="3060" w:type="dxa"/>
          </w:tcPr>
          <w:p w14:paraId="61EFEDB4" w14:textId="77777777" w:rsidR="000F06E6" w:rsidRDefault="000F06E6" w:rsidP="00D76720">
            <w:pPr>
              <w:jc w:val="center"/>
              <w:rPr>
                <w:rFonts w:ascii="Sylfaen" w:hAnsi="Sylfaen"/>
                <w:lang w:val="ka-GE"/>
              </w:rPr>
            </w:pPr>
            <w:r>
              <w:rPr>
                <w:rFonts w:ascii="Sylfaen" w:hAnsi="Sylfaen"/>
                <w:lang w:val="ka-GE"/>
              </w:rPr>
              <w:t>სპეციალური საგანმანათლებლო საჭიროების მქონე ბავშვებთან მუშაობა</w:t>
            </w:r>
          </w:p>
        </w:tc>
        <w:tc>
          <w:tcPr>
            <w:tcW w:w="2070" w:type="dxa"/>
          </w:tcPr>
          <w:p w14:paraId="4C7F06D4" w14:textId="77777777" w:rsidR="000F06E6" w:rsidRDefault="000F06E6" w:rsidP="00D76720">
            <w:pPr>
              <w:jc w:val="center"/>
              <w:rPr>
                <w:rFonts w:ascii="Sylfaen" w:hAnsi="Sylfaen"/>
                <w:lang w:val="ka-GE"/>
              </w:rPr>
            </w:pPr>
            <w:r>
              <w:rPr>
                <w:rFonts w:ascii="Sylfaen" w:hAnsi="Sylfaen"/>
                <w:lang w:val="ka-GE"/>
              </w:rPr>
              <w:t>90</w:t>
            </w:r>
          </w:p>
        </w:tc>
        <w:tc>
          <w:tcPr>
            <w:tcW w:w="2250" w:type="dxa"/>
          </w:tcPr>
          <w:p w14:paraId="4035D732"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6C8D6D62" w14:textId="77777777" w:rsidR="000F06E6" w:rsidRDefault="000F06E6" w:rsidP="00D76720">
            <w:pPr>
              <w:jc w:val="center"/>
              <w:rPr>
                <w:rFonts w:ascii="Sylfaen" w:hAnsi="Sylfaen"/>
                <w:lang w:val="ka-GE"/>
              </w:rPr>
            </w:pPr>
            <w:r>
              <w:rPr>
                <w:rFonts w:ascii="Sylfaen" w:hAnsi="Sylfaen"/>
                <w:lang w:val="ka-GE"/>
              </w:rPr>
              <w:t>90</w:t>
            </w:r>
          </w:p>
        </w:tc>
      </w:tr>
      <w:tr w:rsidR="000F06E6" w14:paraId="1AC781BF" w14:textId="77777777" w:rsidTr="00D76720">
        <w:tc>
          <w:tcPr>
            <w:tcW w:w="810" w:type="dxa"/>
          </w:tcPr>
          <w:p w14:paraId="02E98FF0" w14:textId="77777777" w:rsidR="000F06E6" w:rsidRDefault="000F06E6" w:rsidP="00D76720">
            <w:pPr>
              <w:jc w:val="center"/>
              <w:rPr>
                <w:rFonts w:ascii="Sylfaen" w:hAnsi="Sylfaen"/>
                <w:lang w:val="ka-GE"/>
              </w:rPr>
            </w:pPr>
            <w:r>
              <w:rPr>
                <w:rFonts w:ascii="Sylfaen" w:hAnsi="Sylfaen"/>
                <w:lang w:val="ka-GE"/>
              </w:rPr>
              <w:lastRenderedPageBreak/>
              <w:t>24</w:t>
            </w:r>
          </w:p>
        </w:tc>
        <w:tc>
          <w:tcPr>
            <w:tcW w:w="3060" w:type="dxa"/>
          </w:tcPr>
          <w:p w14:paraId="5543A348" w14:textId="77777777" w:rsidR="000F06E6" w:rsidRDefault="000F06E6" w:rsidP="00D76720">
            <w:pPr>
              <w:jc w:val="center"/>
              <w:rPr>
                <w:rFonts w:ascii="Sylfaen" w:hAnsi="Sylfaen"/>
                <w:lang w:val="ka-GE"/>
              </w:rPr>
            </w:pPr>
            <w:r>
              <w:rPr>
                <w:rFonts w:ascii="Sylfaen" w:hAnsi="Sylfaen"/>
                <w:lang w:val="ka-GE"/>
              </w:rPr>
              <w:t>სააღმზრდელო პროცესის წარმართვა სკოლამდელი აღზრდის დაწესებულებებში</w:t>
            </w:r>
          </w:p>
        </w:tc>
        <w:tc>
          <w:tcPr>
            <w:tcW w:w="2070" w:type="dxa"/>
          </w:tcPr>
          <w:p w14:paraId="1EDBEABC" w14:textId="77777777" w:rsidR="000F06E6" w:rsidRDefault="000F06E6" w:rsidP="00D76720">
            <w:pPr>
              <w:jc w:val="center"/>
              <w:rPr>
                <w:rFonts w:ascii="Sylfaen" w:hAnsi="Sylfaen"/>
                <w:lang w:val="ka-GE"/>
              </w:rPr>
            </w:pPr>
            <w:r>
              <w:rPr>
                <w:rFonts w:ascii="Sylfaen" w:hAnsi="Sylfaen"/>
                <w:lang w:val="ka-GE"/>
              </w:rPr>
              <w:t>60</w:t>
            </w:r>
          </w:p>
        </w:tc>
        <w:tc>
          <w:tcPr>
            <w:tcW w:w="2250" w:type="dxa"/>
          </w:tcPr>
          <w:p w14:paraId="75C8F626"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3998176D" w14:textId="77777777" w:rsidR="000F06E6" w:rsidRDefault="000F06E6" w:rsidP="00D76720">
            <w:pPr>
              <w:jc w:val="center"/>
              <w:rPr>
                <w:rFonts w:ascii="Sylfaen" w:hAnsi="Sylfaen"/>
                <w:lang w:val="ka-GE"/>
              </w:rPr>
            </w:pPr>
            <w:r>
              <w:rPr>
                <w:rFonts w:ascii="Sylfaen" w:hAnsi="Sylfaen"/>
                <w:lang w:val="ka-GE"/>
              </w:rPr>
              <w:t>60</w:t>
            </w:r>
          </w:p>
        </w:tc>
      </w:tr>
      <w:tr w:rsidR="000F06E6" w14:paraId="53DFCB78" w14:textId="77777777" w:rsidTr="00D76720">
        <w:tc>
          <w:tcPr>
            <w:tcW w:w="810" w:type="dxa"/>
          </w:tcPr>
          <w:p w14:paraId="72C94B5C" w14:textId="77777777" w:rsidR="000F06E6" w:rsidRDefault="000F06E6" w:rsidP="00D76720">
            <w:pPr>
              <w:jc w:val="center"/>
              <w:rPr>
                <w:rFonts w:ascii="Sylfaen" w:hAnsi="Sylfaen"/>
                <w:lang w:val="ka-GE"/>
              </w:rPr>
            </w:pPr>
            <w:r>
              <w:rPr>
                <w:rFonts w:ascii="Sylfaen" w:hAnsi="Sylfaen"/>
                <w:lang w:val="ka-GE"/>
              </w:rPr>
              <w:t>25</w:t>
            </w:r>
          </w:p>
        </w:tc>
        <w:tc>
          <w:tcPr>
            <w:tcW w:w="3060" w:type="dxa"/>
          </w:tcPr>
          <w:p w14:paraId="2F5CF37F" w14:textId="77777777" w:rsidR="000F06E6" w:rsidRDefault="000F06E6" w:rsidP="00D76720">
            <w:pPr>
              <w:jc w:val="center"/>
              <w:rPr>
                <w:rFonts w:ascii="Sylfaen" w:hAnsi="Sylfaen"/>
                <w:lang w:val="ka-GE"/>
              </w:rPr>
            </w:pPr>
            <w:r>
              <w:rPr>
                <w:rFonts w:ascii="Sylfaen" w:hAnsi="Sylfaen"/>
                <w:lang w:val="ka-GE"/>
              </w:rPr>
              <w:t>ფარმაცია</w:t>
            </w:r>
          </w:p>
        </w:tc>
        <w:tc>
          <w:tcPr>
            <w:tcW w:w="2070" w:type="dxa"/>
          </w:tcPr>
          <w:p w14:paraId="1BF61858" w14:textId="77777777" w:rsidR="000F06E6" w:rsidRDefault="000F06E6" w:rsidP="00D76720">
            <w:pPr>
              <w:jc w:val="center"/>
              <w:rPr>
                <w:rFonts w:ascii="Sylfaen" w:hAnsi="Sylfaen"/>
                <w:lang w:val="ka-GE"/>
              </w:rPr>
            </w:pPr>
            <w:r>
              <w:rPr>
                <w:rFonts w:ascii="Sylfaen" w:hAnsi="Sylfaen"/>
                <w:lang w:val="ka-GE"/>
              </w:rPr>
              <w:t>54</w:t>
            </w:r>
          </w:p>
        </w:tc>
        <w:tc>
          <w:tcPr>
            <w:tcW w:w="2250" w:type="dxa"/>
          </w:tcPr>
          <w:p w14:paraId="4B10AD34" w14:textId="77777777" w:rsidR="000F06E6" w:rsidRDefault="000F06E6" w:rsidP="00D76720">
            <w:pPr>
              <w:jc w:val="center"/>
              <w:rPr>
                <w:rFonts w:ascii="Sylfaen" w:hAnsi="Sylfaen"/>
                <w:lang w:val="ka-GE"/>
              </w:rPr>
            </w:pPr>
            <w:r>
              <w:rPr>
                <w:rFonts w:ascii="Sylfaen" w:hAnsi="Sylfaen"/>
                <w:lang w:val="ka-GE"/>
              </w:rPr>
              <w:t>0</w:t>
            </w:r>
          </w:p>
        </w:tc>
        <w:tc>
          <w:tcPr>
            <w:tcW w:w="1890" w:type="dxa"/>
          </w:tcPr>
          <w:p w14:paraId="59D1776F" w14:textId="77777777" w:rsidR="000F06E6" w:rsidRDefault="000F06E6" w:rsidP="00D76720">
            <w:pPr>
              <w:jc w:val="center"/>
              <w:rPr>
                <w:rFonts w:ascii="Sylfaen" w:hAnsi="Sylfaen"/>
                <w:lang w:val="ka-GE"/>
              </w:rPr>
            </w:pPr>
            <w:r>
              <w:rPr>
                <w:rFonts w:ascii="Sylfaen" w:hAnsi="Sylfaen"/>
                <w:lang w:val="ka-GE"/>
              </w:rPr>
              <w:t>54</w:t>
            </w:r>
          </w:p>
        </w:tc>
      </w:tr>
      <w:tr w:rsidR="000F06E6" w14:paraId="0D477535" w14:textId="77777777" w:rsidTr="00D76720">
        <w:trPr>
          <w:trHeight w:val="667"/>
        </w:trPr>
        <w:tc>
          <w:tcPr>
            <w:tcW w:w="810" w:type="dxa"/>
          </w:tcPr>
          <w:p w14:paraId="4B8D94E2" w14:textId="77777777" w:rsidR="000F06E6" w:rsidRDefault="000F06E6" w:rsidP="00D76720">
            <w:pPr>
              <w:jc w:val="center"/>
              <w:rPr>
                <w:rFonts w:ascii="Sylfaen" w:hAnsi="Sylfaen"/>
                <w:lang w:val="ka-GE"/>
              </w:rPr>
            </w:pPr>
            <w:r>
              <w:rPr>
                <w:rFonts w:ascii="Sylfaen" w:hAnsi="Sylfaen"/>
                <w:lang w:val="ka-GE"/>
              </w:rPr>
              <w:t>26</w:t>
            </w:r>
          </w:p>
        </w:tc>
        <w:tc>
          <w:tcPr>
            <w:tcW w:w="3060" w:type="dxa"/>
          </w:tcPr>
          <w:p w14:paraId="11957739" w14:textId="77777777" w:rsidR="000F06E6" w:rsidRPr="00034443" w:rsidRDefault="000F06E6" w:rsidP="00D76720">
            <w:pPr>
              <w:jc w:val="center"/>
              <w:rPr>
                <w:rFonts w:ascii="Sylfaen" w:hAnsi="Sylfaen"/>
                <w:b/>
                <w:sz w:val="32"/>
                <w:szCs w:val="32"/>
                <w:lang w:val="ka-GE"/>
              </w:rPr>
            </w:pPr>
            <w:r w:rsidRPr="00034443">
              <w:rPr>
                <w:rFonts w:ascii="Sylfaen" w:hAnsi="Sylfaen"/>
                <w:b/>
                <w:sz w:val="32"/>
                <w:szCs w:val="32"/>
                <w:lang w:val="ka-GE"/>
              </w:rPr>
              <w:t>სულ</w:t>
            </w:r>
          </w:p>
        </w:tc>
        <w:tc>
          <w:tcPr>
            <w:tcW w:w="2070" w:type="dxa"/>
          </w:tcPr>
          <w:p w14:paraId="2E0B865F" w14:textId="77777777" w:rsidR="000F06E6" w:rsidRPr="00034443" w:rsidRDefault="000F06E6" w:rsidP="00D76720">
            <w:pPr>
              <w:jc w:val="center"/>
              <w:rPr>
                <w:rFonts w:ascii="Sylfaen" w:hAnsi="Sylfaen"/>
                <w:b/>
                <w:sz w:val="32"/>
                <w:szCs w:val="32"/>
                <w:lang w:val="ka-GE"/>
              </w:rPr>
            </w:pPr>
            <w:r w:rsidRPr="00034443">
              <w:rPr>
                <w:rFonts w:ascii="Sylfaen" w:hAnsi="Sylfaen"/>
                <w:b/>
                <w:sz w:val="32"/>
                <w:szCs w:val="32"/>
                <w:lang w:val="ka-GE"/>
              </w:rPr>
              <w:t>742</w:t>
            </w:r>
          </w:p>
        </w:tc>
        <w:tc>
          <w:tcPr>
            <w:tcW w:w="2250" w:type="dxa"/>
          </w:tcPr>
          <w:p w14:paraId="0B2EBAFD" w14:textId="77777777" w:rsidR="000F06E6" w:rsidRPr="00034443" w:rsidRDefault="000F06E6" w:rsidP="00D76720">
            <w:pPr>
              <w:jc w:val="center"/>
              <w:rPr>
                <w:rFonts w:ascii="Sylfaen" w:hAnsi="Sylfaen"/>
                <w:b/>
                <w:sz w:val="32"/>
                <w:szCs w:val="32"/>
                <w:lang w:val="ka-GE"/>
              </w:rPr>
            </w:pPr>
            <w:r w:rsidRPr="00034443">
              <w:rPr>
                <w:rFonts w:ascii="Sylfaen" w:hAnsi="Sylfaen"/>
                <w:b/>
                <w:sz w:val="32"/>
                <w:szCs w:val="32"/>
                <w:lang w:val="ka-GE"/>
              </w:rPr>
              <w:t>185</w:t>
            </w:r>
          </w:p>
        </w:tc>
        <w:tc>
          <w:tcPr>
            <w:tcW w:w="1890" w:type="dxa"/>
          </w:tcPr>
          <w:p w14:paraId="1AC83289" w14:textId="77777777" w:rsidR="000F06E6" w:rsidRPr="00034443" w:rsidRDefault="000F06E6" w:rsidP="00D76720">
            <w:pPr>
              <w:jc w:val="center"/>
              <w:rPr>
                <w:rFonts w:ascii="Sylfaen" w:hAnsi="Sylfaen"/>
                <w:b/>
                <w:sz w:val="32"/>
                <w:szCs w:val="32"/>
                <w:lang w:val="ka-GE"/>
              </w:rPr>
            </w:pPr>
            <w:r w:rsidRPr="00034443">
              <w:rPr>
                <w:rFonts w:ascii="Sylfaen" w:hAnsi="Sylfaen"/>
                <w:b/>
                <w:sz w:val="32"/>
                <w:szCs w:val="32"/>
                <w:lang w:val="ka-GE"/>
              </w:rPr>
              <w:t>557</w:t>
            </w:r>
          </w:p>
        </w:tc>
      </w:tr>
    </w:tbl>
    <w:p w14:paraId="09683804" w14:textId="77777777" w:rsidR="000F06E6" w:rsidRPr="00950E82" w:rsidRDefault="000F06E6" w:rsidP="000F06E6">
      <w:pPr>
        <w:pStyle w:val="ListParagraph"/>
        <w:spacing w:after="0"/>
        <w:ind w:left="540" w:right="90"/>
        <w:jc w:val="both"/>
        <w:rPr>
          <w:rFonts w:ascii="Sylfaen" w:hAnsi="Sylfaen" w:cs="Sylfaen"/>
        </w:rPr>
      </w:pPr>
    </w:p>
    <w:p w14:paraId="7E39A90C" w14:textId="77777777" w:rsidR="000F06E6" w:rsidRDefault="000F06E6" w:rsidP="000F06E6">
      <w:pPr>
        <w:pStyle w:val="ListParagraph"/>
        <w:numPr>
          <w:ilvl w:val="0"/>
          <w:numId w:val="1"/>
        </w:numPr>
        <w:ind w:left="540" w:firstLine="0"/>
        <w:jc w:val="both"/>
        <w:rPr>
          <w:rFonts w:ascii="Sylfaen" w:hAnsi="Sylfaen" w:cs="Sylfaen"/>
          <w:b/>
          <w:lang w:val="ka-GE"/>
        </w:rPr>
      </w:pPr>
      <w:r w:rsidRPr="00950E82">
        <w:rPr>
          <w:rFonts w:ascii="Sylfaen" w:hAnsi="Sylfaen" w:cs="Sylfaen"/>
          <w:b/>
          <w:lang w:val="ka-GE"/>
        </w:rPr>
        <w:t xml:space="preserve">მუნიციპალიტეტის მიერ გამართულ ღონისძიებებში (სპორტული, კულტურული, საგანმანათლებლო-შემეცნებითი, ახალგაზრდული და სხვა სახის) მონაწილეთა გენდერული თანაფარდობა; (სპორტულ ღონისძიებებში მონაწილეობას ღებულობს 1306 ვაჟი, 262 გოგო;  </w:t>
      </w:r>
    </w:p>
    <w:p w14:paraId="05172906" w14:textId="77777777" w:rsidR="000F06E6" w:rsidRPr="00950E82" w:rsidRDefault="000F06E6" w:rsidP="000F06E6">
      <w:pPr>
        <w:pStyle w:val="ListParagraph"/>
        <w:ind w:left="540"/>
        <w:jc w:val="both"/>
        <w:rPr>
          <w:rFonts w:ascii="Sylfaen" w:hAnsi="Sylfaen" w:cs="Sylfaen"/>
          <w:b/>
          <w:lang w:val="ka-GE"/>
        </w:rPr>
      </w:pPr>
    </w:p>
    <w:p w14:paraId="648D81CD" w14:textId="4F5A3FEF" w:rsidR="000F06E6" w:rsidRPr="00950E82" w:rsidRDefault="000F06E6" w:rsidP="000F06E6">
      <w:pPr>
        <w:pStyle w:val="ListParagraph"/>
        <w:numPr>
          <w:ilvl w:val="0"/>
          <w:numId w:val="1"/>
        </w:numPr>
        <w:ind w:left="540" w:firstLine="0"/>
        <w:jc w:val="both"/>
        <w:rPr>
          <w:rFonts w:ascii="Sylfaen" w:hAnsi="Sylfaen"/>
          <w:b/>
          <w:lang w:val="ka-GE"/>
        </w:rPr>
      </w:pPr>
      <w:r w:rsidRPr="00950E82">
        <w:rPr>
          <w:rFonts w:ascii="Sylfaen" w:hAnsi="Sylfaen"/>
          <w:b/>
          <w:lang w:val="ka-GE"/>
        </w:rPr>
        <w:t>განათლების განყოფილების 2021 წლის საგანმანათლებლო-შემეცნებით ღონისძიებებში მონაწილეთა გენდერული თანაფარდობა</w:t>
      </w:r>
    </w:p>
    <w:p w14:paraId="23B97F46" w14:textId="77777777" w:rsidR="000F06E6" w:rsidRDefault="000F06E6" w:rsidP="000F06E6">
      <w:pPr>
        <w:jc w:val="center"/>
        <w:rPr>
          <w:rFonts w:ascii="Sylfaen" w:hAnsi="Sylfaen"/>
          <w:lang w:val="ka-GE"/>
        </w:rPr>
      </w:pPr>
    </w:p>
    <w:tbl>
      <w:tblPr>
        <w:tblStyle w:val="TableGrid"/>
        <w:tblW w:w="10080" w:type="dxa"/>
        <w:tblInd w:w="625" w:type="dxa"/>
        <w:tblLook w:val="04A0" w:firstRow="1" w:lastRow="0" w:firstColumn="1" w:lastColumn="0" w:noHBand="0" w:noVBand="1"/>
      </w:tblPr>
      <w:tblGrid>
        <w:gridCol w:w="810"/>
        <w:gridCol w:w="3060"/>
        <w:gridCol w:w="2070"/>
        <w:gridCol w:w="2250"/>
        <w:gridCol w:w="1890"/>
      </w:tblGrid>
      <w:tr w:rsidR="000F06E6" w14:paraId="5033C808" w14:textId="77777777" w:rsidTr="00D76720">
        <w:tc>
          <w:tcPr>
            <w:tcW w:w="810" w:type="dxa"/>
          </w:tcPr>
          <w:p w14:paraId="1E546631" w14:textId="77777777" w:rsidR="000F06E6" w:rsidRDefault="000F06E6" w:rsidP="00D76720">
            <w:pPr>
              <w:jc w:val="center"/>
              <w:rPr>
                <w:rFonts w:ascii="Sylfaen" w:hAnsi="Sylfaen"/>
                <w:lang w:val="ka-GE"/>
              </w:rPr>
            </w:pPr>
            <w:r>
              <w:rPr>
                <w:rFonts w:ascii="Sylfaen" w:hAnsi="Sylfaen"/>
                <w:lang w:val="ka-GE"/>
              </w:rPr>
              <w:t>N</w:t>
            </w:r>
          </w:p>
        </w:tc>
        <w:tc>
          <w:tcPr>
            <w:tcW w:w="3060" w:type="dxa"/>
          </w:tcPr>
          <w:p w14:paraId="26E11D66" w14:textId="77777777" w:rsidR="000F06E6" w:rsidRDefault="000F06E6" w:rsidP="00D76720">
            <w:pPr>
              <w:jc w:val="center"/>
              <w:rPr>
                <w:rFonts w:ascii="Sylfaen" w:hAnsi="Sylfaen"/>
                <w:lang w:val="ka-GE"/>
              </w:rPr>
            </w:pPr>
            <w:r>
              <w:rPr>
                <w:rFonts w:ascii="Sylfaen" w:hAnsi="Sylfaen"/>
                <w:lang w:val="ka-GE"/>
              </w:rPr>
              <w:t>ღონისძიების დასახელება</w:t>
            </w:r>
          </w:p>
        </w:tc>
        <w:tc>
          <w:tcPr>
            <w:tcW w:w="2070" w:type="dxa"/>
          </w:tcPr>
          <w:p w14:paraId="2531A35B" w14:textId="77777777" w:rsidR="000F06E6" w:rsidRDefault="000F06E6" w:rsidP="00D76720">
            <w:pPr>
              <w:jc w:val="center"/>
              <w:rPr>
                <w:rFonts w:ascii="Sylfaen" w:hAnsi="Sylfaen"/>
                <w:lang w:val="ka-GE"/>
              </w:rPr>
            </w:pPr>
            <w:r>
              <w:rPr>
                <w:rFonts w:ascii="Sylfaen" w:hAnsi="Sylfaen"/>
                <w:lang w:val="ka-GE"/>
              </w:rPr>
              <w:t>მონაწილეთა რაოდენობა</w:t>
            </w:r>
          </w:p>
        </w:tc>
        <w:tc>
          <w:tcPr>
            <w:tcW w:w="2250" w:type="dxa"/>
          </w:tcPr>
          <w:p w14:paraId="7C54909A" w14:textId="77777777" w:rsidR="000F06E6" w:rsidRDefault="000F06E6" w:rsidP="00D76720">
            <w:pPr>
              <w:jc w:val="center"/>
              <w:rPr>
                <w:rFonts w:ascii="Sylfaen" w:hAnsi="Sylfaen"/>
                <w:lang w:val="ka-GE"/>
              </w:rPr>
            </w:pPr>
            <w:r>
              <w:rPr>
                <w:rFonts w:ascii="Sylfaen" w:hAnsi="Sylfaen"/>
                <w:lang w:val="ka-GE"/>
              </w:rPr>
              <w:t>მათ შორის მდედრობითი სქესი</w:t>
            </w:r>
          </w:p>
        </w:tc>
        <w:tc>
          <w:tcPr>
            <w:tcW w:w="1890" w:type="dxa"/>
          </w:tcPr>
          <w:p w14:paraId="533C6D23" w14:textId="77777777" w:rsidR="000F06E6" w:rsidRDefault="000F06E6" w:rsidP="00D76720">
            <w:pPr>
              <w:jc w:val="center"/>
              <w:rPr>
                <w:rFonts w:ascii="Sylfaen" w:hAnsi="Sylfaen"/>
                <w:lang w:val="ka-GE"/>
              </w:rPr>
            </w:pPr>
            <w:r>
              <w:rPr>
                <w:rFonts w:ascii="Sylfaen" w:hAnsi="Sylfaen"/>
                <w:lang w:val="ka-GE"/>
              </w:rPr>
              <w:t>მათ შორის მამრობითი სქესი</w:t>
            </w:r>
          </w:p>
        </w:tc>
      </w:tr>
      <w:tr w:rsidR="000F06E6" w14:paraId="15CCA78C" w14:textId="77777777" w:rsidTr="00D76720">
        <w:tc>
          <w:tcPr>
            <w:tcW w:w="810" w:type="dxa"/>
          </w:tcPr>
          <w:p w14:paraId="6D8DBF75" w14:textId="77777777" w:rsidR="000F06E6" w:rsidRDefault="000F06E6" w:rsidP="00D76720">
            <w:pPr>
              <w:jc w:val="center"/>
              <w:rPr>
                <w:rFonts w:ascii="Sylfaen" w:hAnsi="Sylfaen"/>
                <w:lang w:val="ka-GE"/>
              </w:rPr>
            </w:pPr>
            <w:r>
              <w:rPr>
                <w:rFonts w:ascii="Sylfaen" w:hAnsi="Sylfaen"/>
                <w:lang w:val="ka-GE"/>
              </w:rPr>
              <w:t>1</w:t>
            </w:r>
          </w:p>
        </w:tc>
        <w:tc>
          <w:tcPr>
            <w:tcW w:w="3060" w:type="dxa"/>
          </w:tcPr>
          <w:p w14:paraId="71F6E290" w14:textId="77777777" w:rsidR="000F06E6" w:rsidRDefault="000F06E6" w:rsidP="00D76720">
            <w:pPr>
              <w:jc w:val="center"/>
              <w:rPr>
                <w:rFonts w:ascii="Sylfaen" w:hAnsi="Sylfaen"/>
                <w:lang w:val="ka-GE"/>
              </w:rPr>
            </w:pPr>
            <w:r>
              <w:rPr>
                <w:rFonts w:ascii="Sylfaen" w:hAnsi="Sylfaen"/>
                <w:lang w:val="ka-GE"/>
              </w:rPr>
              <w:t>ბავშვთა დაცვის საერთაშორისო დღე</w:t>
            </w:r>
          </w:p>
        </w:tc>
        <w:tc>
          <w:tcPr>
            <w:tcW w:w="2070" w:type="dxa"/>
          </w:tcPr>
          <w:p w14:paraId="275EA048" w14:textId="77777777" w:rsidR="000F06E6" w:rsidRDefault="000F06E6" w:rsidP="00D76720">
            <w:pPr>
              <w:jc w:val="center"/>
              <w:rPr>
                <w:rFonts w:ascii="Sylfaen" w:hAnsi="Sylfaen"/>
                <w:lang w:val="ka-GE"/>
              </w:rPr>
            </w:pPr>
            <w:r>
              <w:rPr>
                <w:rFonts w:ascii="Sylfaen" w:hAnsi="Sylfaen"/>
                <w:lang w:val="ka-GE"/>
              </w:rPr>
              <w:t>38</w:t>
            </w:r>
          </w:p>
        </w:tc>
        <w:tc>
          <w:tcPr>
            <w:tcW w:w="2250" w:type="dxa"/>
          </w:tcPr>
          <w:p w14:paraId="7437A845" w14:textId="77777777" w:rsidR="000F06E6" w:rsidRDefault="000F06E6" w:rsidP="00D76720">
            <w:pPr>
              <w:jc w:val="center"/>
              <w:rPr>
                <w:rFonts w:ascii="Sylfaen" w:hAnsi="Sylfaen"/>
                <w:lang w:val="ka-GE"/>
              </w:rPr>
            </w:pPr>
            <w:r>
              <w:rPr>
                <w:rFonts w:ascii="Sylfaen" w:hAnsi="Sylfaen"/>
                <w:lang w:val="ka-GE"/>
              </w:rPr>
              <w:t>25</w:t>
            </w:r>
          </w:p>
        </w:tc>
        <w:tc>
          <w:tcPr>
            <w:tcW w:w="1890" w:type="dxa"/>
          </w:tcPr>
          <w:p w14:paraId="163F4F29" w14:textId="77777777" w:rsidR="000F06E6" w:rsidRDefault="000F06E6" w:rsidP="00D76720">
            <w:pPr>
              <w:jc w:val="center"/>
              <w:rPr>
                <w:rFonts w:ascii="Sylfaen" w:hAnsi="Sylfaen"/>
                <w:lang w:val="ka-GE"/>
              </w:rPr>
            </w:pPr>
            <w:r>
              <w:rPr>
                <w:rFonts w:ascii="Sylfaen" w:hAnsi="Sylfaen"/>
                <w:lang w:val="ka-GE"/>
              </w:rPr>
              <w:t>13</w:t>
            </w:r>
          </w:p>
        </w:tc>
      </w:tr>
      <w:tr w:rsidR="000F06E6" w14:paraId="60DF0EBF" w14:textId="77777777" w:rsidTr="00D76720">
        <w:tc>
          <w:tcPr>
            <w:tcW w:w="810" w:type="dxa"/>
          </w:tcPr>
          <w:p w14:paraId="67445C8E" w14:textId="77777777" w:rsidR="000F06E6" w:rsidRDefault="000F06E6" w:rsidP="00D76720">
            <w:pPr>
              <w:jc w:val="center"/>
              <w:rPr>
                <w:rFonts w:ascii="Sylfaen" w:hAnsi="Sylfaen"/>
                <w:lang w:val="ka-GE"/>
              </w:rPr>
            </w:pPr>
            <w:r>
              <w:rPr>
                <w:rFonts w:ascii="Sylfaen" w:hAnsi="Sylfaen"/>
                <w:lang w:val="ka-GE"/>
              </w:rPr>
              <w:t>2</w:t>
            </w:r>
          </w:p>
        </w:tc>
        <w:tc>
          <w:tcPr>
            <w:tcW w:w="3060" w:type="dxa"/>
          </w:tcPr>
          <w:p w14:paraId="449FA45A" w14:textId="77777777" w:rsidR="000F06E6" w:rsidRDefault="000F06E6" w:rsidP="00D76720">
            <w:pPr>
              <w:jc w:val="center"/>
              <w:rPr>
                <w:rFonts w:ascii="Sylfaen" w:hAnsi="Sylfaen"/>
                <w:lang w:val="ka-GE"/>
              </w:rPr>
            </w:pPr>
            <w:r>
              <w:rPr>
                <w:rFonts w:ascii="Sylfaen" w:hAnsi="Sylfaen"/>
                <w:lang w:val="ka-GE"/>
              </w:rPr>
              <w:t>ესეების კონკურსი</w:t>
            </w:r>
          </w:p>
        </w:tc>
        <w:tc>
          <w:tcPr>
            <w:tcW w:w="2070" w:type="dxa"/>
          </w:tcPr>
          <w:p w14:paraId="3B70F8B2" w14:textId="77777777" w:rsidR="000F06E6" w:rsidRDefault="000F06E6" w:rsidP="00D76720">
            <w:pPr>
              <w:jc w:val="center"/>
              <w:rPr>
                <w:rFonts w:ascii="Sylfaen" w:hAnsi="Sylfaen"/>
                <w:lang w:val="ka-GE"/>
              </w:rPr>
            </w:pPr>
            <w:r>
              <w:rPr>
                <w:rFonts w:ascii="Sylfaen" w:hAnsi="Sylfaen"/>
                <w:lang w:val="ka-GE"/>
              </w:rPr>
              <w:t>26</w:t>
            </w:r>
          </w:p>
        </w:tc>
        <w:tc>
          <w:tcPr>
            <w:tcW w:w="2250" w:type="dxa"/>
          </w:tcPr>
          <w:p w14:paraId="7801A2FF" w14:textId="77777777" w:rsidR="000F06E6" w:rsidRDefault="000F06E6" w:rsidP="00D76720">
            <w:pPr>
              <w:jc w:val="center"/>
              <w:rPr>
                <w:rFonts w:ascii="Sylfaen" w:hAnsi="Sylfaen"/>
                <w:lang w:val="ka-GE"/>
              </w:rPr>
            </w:pPr>
            <w:r>
              <w:rPr>
                <w:rFonts w:ascii="Sylfaen" w:hAnsi="Sylfaen"/>
                <w:lang w:val="ka-GE"/>
              </w:rPr>
              <w:t>22</w:t>
            </w:r>
          </w:p>
        </w:tc>
        <w:tc>
          <w:tcPr>
            <w:tcW w:w="1890" w:type="dxa"/>
          </w:tcPr>
          <w:p w14:paraId="71D704C6" w14:textId="77777777" w:rsidR="000F06E6" w:rsidRDefault="000F06E6" w:rsidP="00D76720">
            <w:pPr>
              <w:jc w:val="center"/>
              <w:rPr>
                <w:rFonts w:ascii="Sylfaen" w:hAnsi="Sylfaen"/>
                <w:lang w:val="ka-GE"/>
              </w:rPr>
            </w:pPr>
            <w:r>
              <w:rPr>
                <w:rFonts w:ascii="Sylfaen" w:hAnsi="Sylfaen"/>
                <w:lang w:val="ka-GE"/>
              </w:rPr>
              <w:t>4</w:t>
            </w:r>
          </w:p>
        </w:tc>
      </w:tr>
      <w:tr w:rsidR="000F06E6" w14:paraId="72FAEAA3" w14:textId="77777777" w:rsidTr="00D76720">
        <w:tc>
          <w:tcPr>
            <w:tcW w:w="810" w:type="dxa"/>
          </w:tcPr>
          <w:p w14:paraId="6845A81A" w14:textId="77777777" w:rsidR="000F06E6" w:rsidRDefault="000F06E6" w:rsidP="00D76720">
            <w:pPr>
              <w:jc w:val="center"/>
              <w:rPr>
                <w:rFonts w:ascii="Sylfaen" w:hAnsi="Sylfaen"/>
                <w:lang w:val="ka-GE"/>
              </w:rPr>
            </w:pPr>
            <w:r>
              <w:rPr>
                <w:rFonts w:ascii="Sylfaen" w:hAnsi="Sylfaen"/>
                <w:lang w:val="ka-GE"/>
              </w:rPr>
              <w:t>3</w:t>
            </w:r>
          </w:p>
        </w:tc>
        <w:tc>
          <w:tcPr>
            <w:tcW w:w="3060" w:type="dxa"/>
          </w:tcPr>
          <w:p w14:paraId="534ECACE" w14:textId="77777777" w:rsidR="000F06E6" w:rsidRDefault="000F06E6" w:rsidP="00D76720">
            <w:pPr>
              <w:jc w:val="center"/>
              <w:rPr>
                <w:rFonts w:ascii="Sylfaen" w:hAnsi="Sylfaen"/>
                <w:lang w:val="ka-GE"/>
              </w:rPr>
            </w:pPr>
            <w:r>
              <w:rPr>
                <w:rFonts w:ascii="Sylfaen" w:hAnsi="Sylfaen"/>
                <w:lang w:val="ka-GE"/>
              </w:rPr>
              <w:t>ლიტერატურულ ოლიმპიადაში გამარჯვებული მონაწილეები</w:t>
            </w:r>
          </w:p>
        </w:tc>
        <w:tc>
          <w:tcPr>
            <w:tcW w:w="2070" w:type="dxa"/>
          </w:tcPr>
          <w:p w14:paraId="10C7271E" w14:textId="77777777" w:rsidR="000F06E6" w:rsidRDefault="000F06E6" w:rsidP="00D76720">
            <w:pPr>
              <w:jc w:val="center"/>
              <w:rPr>
                <w:rFonts w:ascii="Sylfaen" w:hAnsi="Sylfaen"/>
                <w:lang w:val="ka-GE"/>
              </w:rPr>
            </w:pPr>
            <w:r>
              <w:rPr>
                <w:rFonts w:ascii="Sylfaen" w:hAnsi="Sylfaen"/>
                <w:lang w:val="ka-GE"/>
              </w:rPr>
              <w:t>5</w:t>
            </w:r>
          </w:p>
        </w:tc>
        <w:tc>
          <w:tcPr>
            <w:tcW w:w="2250" w:type="dxa"/>
          </w:tcPr>
          <w:p w14:paraId="43345B0D" w14:textId="77777777" w:rsidR="000F06E6" w:rsidRDefault="000F06E6" w:rsidP="00D76720">
            <w:pPr>
              <w:jc w:val="center"/>
              <w:rPr>
                <w:rFonts w:ascii="Sylfaen" w:hAnsi="Sylfaen"/>
                <w:lang w:val="ka-GE"/>
              </w:rPr>
            </w:pPr>
            <w:r>
              <w:rPr>
                <w:rFonts w:ascii="Sylfaen" w:hAnsi="Sylfaen"/>
                <w:lang w:val="ka-GE"/>
              </w:rPr>
              <w:t>2</w:t>
            </w:r>
          </w:p>
        </w:tc>
        <w:tc>
          <w:tcPr>
            <w:tcW w:w="1890" w:type="dxa"/>
          </w:tcPr>
          <w:p w14:paraId="4A95E18E" w14:textId="77777777" w:rsidR="000F06E6" w:rsidRDefault="000F06E6" w:rsidP="00D76720">
            <w:pPr>
              <w:jc w:val="center"/>
              <w:rPr>
                <w:rFonts w:ascii="Sylfaen" w:hAnsi="Sylfaen"/>
                <w:lang w:val="ka-GE"/>
              </w:rPr>
            </w:pPr>
            <w:r>
              <w:rPr>
                <w:rFonts w:ascii="Sylfaen" w:hAnsi="Sylfaen"/>
                <w:lang w:val="ka-GE"/>
              </w:rPr>
              <w:t>3</w:t>
            </w:r>
          </w:p>
        </w:tc>
      </w:tr>
      <w:tr w:rsidR="000F06E6" w14:paraId="0A838170" w14:textId="77777777" w:rsidTr="00D76720">
        <w:tc>
          <w:tcPr>
            <w:tcW w:w="810" w:type="dxa"/>
          </w:tcPr>
          <w:p w14:paraId="1F085831" w14:textId="77777777" w:rsidR="000F06E6" w:rsidRDefault="000F06E6" w:rsidP="00D76720">
            <w:pPr>
              <w:jc w:val="center"/>
              <w:rPr>
                <w:rFonts w:ascii="Sylfaen" w:hAnsi="Sylfaen"/>
                <w:lang w:val="ka-GE"/>
              </w:rPr>
            </w:pPr>
            <w:r>
              <w:rPr>
                <w:rFonts w:ascii="Sylfaen" w:hAnsi="Sylfaen"/>
                <w:lang w:val="ka-GE"/>
              </w:rPr>
              <w:t>4</w:t>
            </w:r>
          </w:p>
        </w:tc>
        <w:tc>
          <w:tcPr>
            <w:tcW w:w="3060" w:type="dxa"/>
          </w:tcPr>
          <w:p w14:paraId="1E2C15B6" w14:textId="77777777" w:rsidR="000F06E6" w:rsidRDefault="000F06E6" w:rsidP="00D76720">
            <w:pPr>
              <w:jc w:val="center"/>
              <w:rPr>
                <w:rFonts w:ascii="Sylfaen" w:hAnsi="Sylfaen"/>
                <w:lang w:val="ka-GE"/>
              </w:rPr>
            </w:pPr>
            <w:r>
              <w:rPr>
                <w:rFonts w:ascii="Sylfaen" w:hAnsi="Sylfaen"/>
                <w:lang w:val="ka-GE"/>
              </w:rPr>
              <w:t>წარმატებული პედაგოგების დაჯილდოება</w:t>
            </w:r>
          </w:p>
        </w:tc>
        <w:tc>
          <w:tcPr>
            <w:tcW w:w="2070" w:type="dxa"/>
          </w:tcPr>
          <w:p w14:paraId="1C49ACA7" w14:textId="77777777" w:rsidR="000F06E6" w:rsidRDefault="000F06E6" w:rsidP="00D76720">
            <w:pPr>
              <w:jc w:val="center"/>
              <w:rPr>
                <w:rFonts w:ascii="Sylfaen" w:hAnsi="Sylfaen"/>
                <w:lang w:val="ka-GE"/>
              </w:rPr>
            </w:pPr>
            <w:r>
              <w:rPr>
                <w:rFonts w:ascii="Sylfaen" w:hAnsi="Sylfaen"/>
                <w:lang w:val="ka-GE"/>
              </w:rPr>
              <w:t>7</w:t>
            </w:r>
          </w:p>
        </w:tc>
        <w:tc>
          <w:tcPr>
            <w:tcW w:w="2250" w:type="dxa"/>
          </w:tcPr>
          <w:p w14:paraId="51714BB9" w14:textId="77777777" w:rsidR="000F06E6" w:rsidRDefault="000F06E6" w:rsidP="00D76720">
            <w:pPr>
              <w:jc w:val="center"/>
              <w:rPr>
                <w:rFonts w:ascii="Sylfaen" w:hAnsi="Sylfaen"/>
                <w:lang w:val="ka-GE"/>
              </w:rPr>
            </w:pPr>
            <w:r>
              <w:rPr>
                <w:rFonts w:ascii="Sylfaen" w:hAnsi="Sylfaen"/>
                <w:lang w:val="ka-GE"/>
              </w:rPr>
              <w:t>6</w:t>
            </w:r>
          </w:p>
        </w:tc>
        <w:tc>
          <w:tcPr>
            <w:tcW w:w="1890" w:type="dxa"/>
          </w:tcPr>
          <w:p w14:paraId="0272D5DF" w14:textId="77777777" w:rsidR="000F06E6" w:rsidRDefault="000F06E6" w:rsidP="00D76720">
            <w:pPr>
              <w:jc w:val="center"/>
              <w:rPr>
                <w:rFonts w:ascii="Sylfaen" w:hAnsi="Sylfaen"/>
                <w:lang w:val="ka-GE"/>
              </w:rPr>
            </w:pPr>
            <w:r>
              <w:rPr>
                <w:rFonts w:ascii="Sylfaen" w:hAnsi="Sylfaen"/>
                <w:lang w:val="ka-GE"/>
              </w:rPr>
              <w:t>1</w:t>
            </w:r>
          </w:p>
        </w:tc>
      </w:tr>
      <w:tr w:rsidR="000F06E6" w14:paraId="77FD270C" w14:textId="77777777" w:rsidTr="00D76720">
        <w:tc>
          <w:tcPr>
            <w:tcW w:w="810" w:type="dxa"/>
          </w:tcPr>
          <w:p w14:paraId="72096CB8" w14:textId="77777777" w:rsidR="000F06E6" w:rsidRDefault="000F06E6" w:rsidP="00D76720">
            <w:pPr>
              <w:jc w:val="center"/>
              <w:rPr>
                <w:rFonts w:ascii="Sylfaen" w:hAnsi="Sylfaen"/>
                <w:lang w:val="ka-GE"/>
              </w:rPr>
            </w:pPr>
            <w:r>
              <w:rPr>
                <w:rFonts w:ascii="Sylfaen" w:hAnsi="Sylfaen"/>
                <w:lang w:val="ka-GE"/>
              </w:rPr>
              <w:t>5</w:t>
            </w:r>
          </w:p>
        </w:tc>
        <w:tc>
          <w:tcPr>
            <w:tcW w:w="3060" w:type="dxa"/>
          </w:tcPr>
          <w:p w14:paraId="6E9CC72B" w14:textId="77777777" w:rsidR="000F06E6" w:rsidRDefault="000F06E6" w:rsidP="00D76720">
            <w:pPr>
              <w:jc w:val="center"/>
              <w:rPr>
                <w:rFonts w:ascii="Sylfaen" w:hAnsi="Sylfaen"/>
                <w:lang w:val="ka-GE"/>
              </w:rPr>
            </w:pPr>
            <w:r>
              <w:rPr>
                <w:rFonts w:ascii="Sylfaen" w:hAnsi="Sylfaen"/>
                <w:lang w:val="ka-GE"/>
              </w:rPr>
              <w:t>მედალოსნების დაჯილდოება</w:t>
            </w:r>
          </w:p>
        </w:tc>
        <w:tc>
          <w:tcPr>
            <w:tcW w:w="2070" w:type="dxa"/>
          </w:tcPr>
          <w:p w14:paraId="0F91A2C0" w14:textId="77777777" w:rsidR="000F06E6" w:rsidRDefault="000F06E6" w:rsidP="00D76720">
            <w:pPr>
              <w:jc w:val="center"/>
              <w:rPr>
                <w:rFonts w:ascii="Sylfaen" w:hAnsi="Sylfaen"/>
                <w:lang w:val="ka-GE"/>
              </w:rPr>
            </w:pPr>
            <w:r>
              <w:rPr>
                <w:rFonts w:ascii="Sylfaen" w:hAnsi="Sylfaen"/>
                <w:lang w:val="ka-GE"/>
              </w:rPr>
              <w:t>106</w:t>
            </w:r>
          </w:p>
        </w:tc>
        <w:tc>
          <w:tcPr>
            <w:tcW w:w="2250" w:type="dxa"/>
          </w:tcPr>
          <w:p w14:paraId="611D6967" w14:textId="77777777" w:rsidR="000F06E6" w:rsidRDefault="000F06E6" w:rsidP="00D76720">
            <w:pPr>
              <w:jc w:val="center"/>
              <w:rPr>
                <w:rFonts w:ascii="Sylfaen" w:hAnsi="Sylfaen"/>
                <w:lang w:val="ka-GE"/>
              </w:rPr>
            </w:pPr>
            <w:r>
              <w:rPr>
                <w:rFonts w:ascii="Sylfaen" w:hAnsi="Sylfaen"/>
                <w:lang w:val="ka-GE"/>
              </w:rPr>
              <w:t>79</w:t>
            </w:r>
          </w:p>
        </w:tc>
        <w:tc>
          <w:tcPr>
            <w:tcW w:w="1890" w:type="dxa"/>
          </w:tcPr>
          <w:p w14:paraId="40618376" w14:textId="77777777" w:rsidR="000F06E6" w:rsidRDefault="000F06E6" w:rsidP="00D76720">
            <w:pPr>
              <w:jc w:val="center"/>
              <w:rPr>
                <w:rFonts w:ascii="Sylfaen" w:hAnsi="Sylfaen"/>
                <w:lang w:val="ka-GE"/>
              </w:rPr>
            </w:pPr>
            <w:r>
              <w:rPr>
                <w:rFonts w:ascii="Sylfaen" w:hAnsi="Sylfaen"/>
                <w:lang w:val="ka-GE"/>
              </w:rPr>
              <w:t>27</w:t>
            </w:r>
          </w:p>
        </w:tc>
      </w:tr>
      <w:tr w:rsidR="000F06E6" w14:paraId="6048C00E" w14:textId="77777777" w:rsidTr="00D76720">
        <w:tc>
          <w:tcPr>
            <w:tcW w:w="810" w:type="dxa"/>
          </w:tcPr>
          <w:p w14:paraId="45CFE7C0" w14:textId="77777777" w:rsidR="000F06E6" w:rsidRDefault="000F06E6" w:rsidP="00D76720">
            <w:pPr>
              <w:jc w:val="center"/>
              <w:rPr>
                <w:rFonts w:ascii="Sylfaen" w:hAnsi="Sylfaen"/>
                <w:lang w:val="ka-GE"/>
              </w:rPr>
            </w:pPr>
            <w:r>
              <w:rPr>
                <w:rFonts w:ascii="Sylfaen" w:hAnsi="Sylfaen"/>
                <w:lang w:val="ka-GE"/>
              </w:rPr>
              <w:t>6</w:t>
            </w:r>
          </w:p>
        </w:tc>
        <w:tc>
          <w:tcPr>
            <w:tcW w:w="3060" w:type="dxa"/>
          </w:tcPr>
          <w:p w14:paraId="53FA9C45" w14:textId="77777777" w:rsidR="000F06E6" w:rsidRDefault="000F06E6" w:rsidP="00D76720">
            <w:pPr>
              <w:jc w:val="center"/>
              <w:rPr>
                <w:rFonts w:ascii="Sylfaen" w:hAnsi="Sylfaen"/>
                <w:lang w:val="ka-GE"/>
              </w:rPr>
            </w:pPr>
            <w:r>
              <w:rPr>
                <w:rFonts w:ascii="Sylfaen" w:hAnsi="Sylfaen"/>
                <w:lang w:val="ka-GE"/>
              </w:rPr>
              <w:t>პროექტი ,,ჩემი დედაენა“</w:t>
            </w:r>
          </w:p>
        </w:tc>
        <w:tc>
          <w:tcPr>
            <w:tcW w:w="2070" w:type="dxa"/>
          </w:tcPr>
          <w:p w14:paraId="5049F601" w14:textId="77777777" w:rsidR="000F06E6" w:rsidRDefault="000F06E6" w:rsidP="00D76720">
            <w:pPr>
              <w:jc w:val="center"/>
              <w:rPr>
                <w:rFonts w:ascii="Sylfaen" w:hAnsi="Sylfaen"/>
                <w:lang w:val="ka-GE"/>
              </w:rPr>
            </w:pPr>
            <w:r>
              <w:rPr>
                <w:rFonts w:ascii="Sylfaen" w:hAnsi="Sylfaen"/>
                <w:lang w:val="ka-GE"/>
              </w:rPr>
              <w:t>40</w:t>
            </w:r>
          </w:p>
        </w:tc>
        <w:tc>
          <w:tcPr>
            <w:tcW w:w="2250" w:type="dxa"/>
          </w:tcPr>
          <w:p w14:paraId="406F76A1" w14:textId="77777777" w:rsidR="000F06E6" w:rsidRDefault="000F06E6" w:rsidP="00D76720">
            <w:pPr>
              <w:jc w:val="center"/>
              <w:rPr>
                <w:rFonts w:ascii="Sylfaen" w:hAnsi="Sylfaen"/>
                <w:lang w:val="ka-GE"/>
              </w:rPr>
            </w:pPr>
            <w:r>
              <w:rPr>
                <w:rFonts w:ascii="Sylfaen" w:hAnsi="Sylfaen"/>
                <w:lang w:val="ka-GE"/>
              </w:rPr>
              <w:t>27</w:t>
            </w:r>
          </w:p>
        </w:tc>
        <w:tc>
          <w:tcPr>
            <w:tcW w:w="1890" w:type="dxa"/>
          </w:tcPr>
          <w:p w14:paraId="0F26D868" w14:textId="77777777" w:rsidR="000F06E6" w:rsidRDefault="000F06E6" w:rsidP="00D76720">
            <w:pPr>
              <w:jc w:val="center"/>
              <w:rPr>
                <w:rFonts w:ascii="Sylfaen" w:hAnsi="Sylfaen"/>
                <w:lang w:val="ka-GE"/>
              </w:rPr>
            </w:pPr>
            <w:r>
              <w:rPr>
                <w:rFonts w:ascii="Sylfaen" w:hAnsi="Sylfaen"/>
                <w:lang w:val="ka-GE"/>
              </w:rPr>
              <w:t>13</w:t>
            </w:r>
          </w:p>
        </w:tc>
      </w:tr>
      <w:tr w:rsidR="000F06E6" w14:paraId="7DF18537" w14:textId="77777777" w:rsidTr="00D76720">
        <w:tc>
          <w:tcPr>
            <w:tcW w:w="810" w:type="dxa"/>
          </w:tcPr>
          <w:p w14:paraId="61FCD4B7" w14:textId="77777777" w:rsidR="000F06E6" w:rsidRDefault="000F06E6" w:rsidP="00D76720">
            <w:pPr>
              <w:jc w:val="center"/>
              <w:rPr>
                <w:rFonts w:ascii="Sylfaen" w:hAnsi="Sylfaen"/>
                <w:lang w:val="ka-GE"/>
              </w:rPr>
            </w:pPr>
            <w:r>
              <w:rPr>
                <w:rFonts w:ascii="Sylfaen" w:hAnsi="Sylfaen"/>
                <w:lang w:val="ka-GE"/>
              </w:rPr>
              <w:t>7</w:t>
            </w:r>
          </w:p>
        </w:tc>
        <w:tc>
          <w:tcPr>
            <w:tcW w:w="3060" w:type="dxa"/>
          </w:tcPr>
          <w:p w14:paraId="3B796572" w14:textId="77777777" w:rsidR="000F06E6" w:rsidRDefault="000F06E6" w:rsidP="00D76720">
            <w:pPr>
              <w:jc w:val="center"/>
              <w:rPr>
                <w:rFonts w:ascii="Sylfaen" w:hAnsi="Sylfaen"/>
                <w:lang w:val="ka-GE"/>
              </w:rPr>
            </w:pPr>
            <w:r>
              <w:rPr>
                <w:rFonts w:ascii="Sylfaen" w:hAnsi="Sylfaen"/>
                <w:lang w:val="ka-GE"/>
              </w:rPr>
              <w:t>უცხოეთში სწავლა და მგზავრობის დაფინანსება</w:t>
            </w:r>
          </w:p>
        </w:tc>
        <w:tc>
          <w:tcPr>
            <w:tcW w:w="2070" w:type="dxa"/>
          </w:tcPr>
          <w:p w14:paraId="3B358EA5" w14:textId="77777777" w:rsidR="000F06E6" w:rsidRDefault="000F06E6" w:rsidP="00D76720">
            <w:pPr>
              <w:jc w:val="center"/>
              <w:rPr>
                <w:rFonts w:ascii="Sylfaen" w:hAnsi="Sylfaen"/>
                <w:lang w:val="ka-GE"/>
              </w:rPr>
            </w:pPr>
            <w:r>
              <w:rPr>
                <w:rFonts w:ascii="Sylfaen" w:hAnsi="Sylfaen"/>
                <w:lang w:val="ka-GE"/>
              </w:rPr>
              <w:t>27</w:t>
            </w:r>
          </w:p>
        </w:tc>
        <w:tc>
          <w:tcPr>
            <w:tcW w:w="2250" w:type="dxa"/>
          </w:tcPr>
          <w:p w14:paraId="10AE2DAE" w14:textId="77777777" w:rsidR="000F06E6" w:rsidRDefault="000F06E6" w:rsidP="00D76720">
            <w:pPr>
              <w:jc w:val="center"/>
              <w:rPr>
                <w:rFonts w:ascii="Sylfaen" w:hAnsi="Sylfaen"/>
                <w:lang w:val="ka-GE"/>
              </w:rPr>
            </w:pPr>
            <w:r>
              <w:rPr>
                <w:rFonts w:ascii="Sylfaen" w:hAnsi="Sylfaen"/>
                <w:lang w:val="ka-GE"/>
              </w:rPr>
              <w:t>21</w:t>
            </w:r>
          </w:p>
        </w:tc>
        <w:tc>
          <w:tcPr>
            <w:tcW w:w="1890" w:type="dxa"/>
          </w:tcPr>
          <w:p w14:paraId="051B289B" w14:textId="77777777" w:rsidR="000F06E6" w:rsidRDefault="000F06E6" w:rsidP="00D76720">
            <w:pPr>
              <w:jc w:val="center"/>
              <w:rPr>
                <w:rFonts w:ascii="Sylfaen" w:hAnsi="Sylfaen"/>
                <w:lang w:val="ka-GE"/>
              </w:rPr>
            </w:pPr>
            <w:r>
              <w:rPr>
                <w:rFonts w:ascii="Sylfaen" w:hAnsi="Sylfaen"/>
                <w:lang w:val="ka-GE"/>
              </w:rPr>
              <w:t>6</w:t>
            </w:r>
          </w:p>
        </w:tc>
      </w:tr>
      <w:tr w:rsidR="000F06E6" w14:paraId="103A78B2" w14:textId="77777777" w:rsidTr="00D76720">
        <w:tc>
          <w:tcPr>
            <w:tcW w:w="810" w:type="dxa"/>
          </w:tcPr>
          <w:p w14:paraId="3590970D" w14:textId="77777777" w:rsidR="000F06E6" w:rsidRDefault="000F06E6" w:rsidP="00D76720">
            <w:pPr>
              <w:jc w:val="center"/>
              <w:rPr>
                <w:rFonts w:ascii="Sylfaen" w:hAnsi="Sylfaen"/>
                <w:lang w:val="ka-GE"/>
              </w:rPr>
            </w:pPr>
            <w:r>
              <w:rPr>
                <w:rFonts w:ascii="Sylfaen" w:hAnsi="Sylfaen"/>
                <w:lang w:val="ka-GE"/>
              </w:rPr>
              <w:t>8</w:t>
            </w:r>
          </w:p>
        </w:tc>
        <w:tc>
          <w:tcPr>
            <w:tcW w:w="3060" w:type="dxa"/>
          </w:tcPr>
          <w:p w14:paraId="06FFA22C" w14:textId="77777777" w:rsidR="000F06E6" w:rsidRDefault="000F06E6" w:rsidP="00D76720">
            <w:pPr>
              <w:jc w:val="center"/>
              <w:rPr>
                <w:rFonts w:ascii="Sylfaen" w:hAnsi="Sylfaen"/>
                <w:lang w:val="ka-GE"/>
              </w:rPr>
            </w:pPr>
            <w:r>
              <w:rPr>
                <w:rFonts w:ascii="Sylfaen" w:hAnsi="Sylfaen"/>
                <w:lang w:val="ka-GE"/>
              </w:rPr>
              <w:t>მერის სტიპენდიანტები</w:t>
            </w:r>
          </w:p>
        </w:tc>
        <w:tc>
          <w:tcPr>
            <w:tcW w:w="2070" w:type="dxa"/>
          </w:tcPr>
          <w:p w14:paraId="17FD1A4C" w14:textId="77777777" w:rsidR="000F06E6" w:rsidRDefault="000F06E6" w:rsidP="00D76720">
            <w:pPr>
              <w:jc w:val="center"/>
              <w:rPr>
                <w:rFonts w:ascii="Sylfaen" w:hAnsi="Sylfaen"/>
                <w:lang w:val="ka-GE"/>
              </w:rPr>
            </w:pPr>
            <w:r>
              <w:rPr>
                <w:rFonts w:ascii="Sylfaen" w:hAnsi="Sylfaen"/>
                <w:lang w:val="ka-GE"/>
              </w:rPr>
              <w:t>69</w:t>
            </w:r>
          </w:p>
        </w:tc>
        <w:tc>
          <w:tcPr>
            <w:tcW w:w="2250" w:type="dxa"/>
          </w:tcPr>
          <w:p w14:paraId="63E6A4CF" w14:textId="77777777" w:rsidR="000F06E6" w:rsidRDefault="000F06E6" w:rsidP="00D76720">
            <w:pPr>
              <w:jc w:val="center"/>
              <w:rPr>
                <w:rFonts w:ascii="Sylfaen" w:hAnsi="Sylfaen"/>
                <w:lang w:val="ka-GE"/>
              </w:rPr>
            </w:pPr>
            <w:r>
              <w:rPr>
                <w:rFonts w:ascii="Sylfaen" w:hAnsi="Sylfaen"/>
                <w:lang w:val="ka-GE"/>
              </w:rPr>
              <w:t>58</w:t>
            </w:r>
          </w:p>
        </w:tc>
        <w:tc>
          <w:tcPr>
            <w:tcW w:w="1890" w:type="dxa"/>
          </w:tcPr>
          <w:p w14:paraId="224D72D1" w14:textId="77777777" w:rsidR="000F06E6" w:rsidRDefault="000F06E6" w:rsidP="00D76720">
            <w:pPr>
              <w:jc w:val="center"/>
              <w:rPr>
                <w:rFonts w:ascii="Sylfaen" w:hAnsi="Sylfaen"/>
                <w:lang w:val="ka-GE"/>
              </w:rPr>
            </w:pPr>
            <w:r>
              <w:rPr>
                <w:rFonts w:ascii="Sylfaen" w:hAnsi="Sylfaen"/>
                <w:lang w:val="ka-GE"/>
              </w:rPr>
              <w:t>11</w:t>
            </w:r>
          </w:p>
        </w:tc>
      </w:tr>
      <w:tr w:rsidR="000F06E6" w14:paraId="4E9BAC75" w14:textId="77777777" w:rsidTr="00D76720">
        <w:tc>
          <w:tcPr>
            <w:tcW w:w="810" w:type="dxa"/>
          </w:tcPr>
          <w:p w14:paraId="2E35040E" w14:textId="77777777" w:rsidR="000F06E6" w:rsidRDefault="000F06E6" w:rsidP="00D76720">
            <w:pPr>
              <w:jc w:val="center"/>
              <w:rPr>
                <w:rFonts w:ascii="Sylfaen" w:hAnsi="Sylfaen"/>
                <w:lang w:val="ka-GE"/>
              </w:rPr>
            </w:pPr>
            <w:r>
              <w:rPr>
                <w:rFonts w:ascii="Sylfaen" w:hAnsi="Sylfaen"/>
                <w:lang w:val="ka-GE"/>
              </w:rPr>
              <w:t>9</w:t>
            </w:r>
          </w:p>
        </w:tc>
        <w:tc>
          <w:tcPr>
            <w:tcW w:w="3060" w:type="dxa"/>
          </w:tcPr>
          <w:p w14:paraId="42E95A30" w14:textId="77777777" w:rsidR="000F06E6" w:rsidRPr="00B05ABE" w:rsidRDefault="000F06E6" w:rsidP="00D76720">
            <w:pPr>
              <w:jc w:val="center"/>
              <w:rPr>
                <w:rFonts w:ascii="Sylfaen" w:hAnsi="Sylfaen"/>
                <w:b/>
                <w:sz w:val="24"/>
                <w:szCs w:val="24"/>
                <w:lang w:val="ka-GE"/>
              </w:rPr>
            </w:pPr>
            <w:r w:rsidRPr="00B05ABE">
              <w:rPr>
                <w:rFonts w:ascii="Sylfaen" w:hAnsi="Sylfaen"/>
                <w:b/>
                <w:sz w:val="24"/>
                <w:szCs w:val="24"/>
                <w:lang w:val="ka-GE"/>
              </w:rPr>
              <w:t>სულ</w:t>
            </w:r>
          </w:p>
        </w:tc>
        <w:tc>
          <w:tcPr>
            <w:tcW w:w="2070" w:type="dxa"/>
          </w:tcPr>
          <w:p w14:paraId="0D35B9C2" w14:textId="77777777" w:rsidR="000F06E6" w:rsidRPr="00B05ABE" w:rsidRDefault="000F06E6" w:rsidP="00D76720">
            <w:pPr>
              <w:jc w:val="center"/>
              <w:rPr>
                <w:rFonts w:ascii="Sylfaen" w:hAnsi="Sylfaen"/>
                <w:b/>
                <w:sz w:val="24"/>
                <w:szCs w:val="24"/>
                <w:lang w:val="ka-GE"/>
              </w:rPr>
            </w:pPr>
            <w:r w:rsidRPr="00B05ABE">
              <w:rPr>
                <w:rFonts w:ascii="Sylfaen" w:hAnsi="Sylfaen"/>
                <w:b/>
                <w:sz w:val="24"/>
                <w:szCs w:val="24"/>
                <w:lang w:val="ka-GE"/>
              </w:rPr>
              <w:t>318</w:t>
            </w:r>
          </w:p>
        </w:tc>
        <w:tc>
          <w:tcPr>
            <w:tcW w:w="2250" w:type="dxa"/>
          </w:tcPr>
          <w:p w14:paraId="6124048B" w14:textId="77777777" w:rsidR="000F06E6" w:rsidRPr="00B05ABE" w:rsidRDefault="000F06E6" w:rsidP="00D76720">
            <w:pPr>
              <w:jc w:val="center"/>
              <w:rPr>
                <w:rFonts w:ascii="Sylfaen" w:hAnsi="Sylfaen"/>
                <w:b/>
                <w:sz w:val="24"/>
                <w:szCs w:val="24"/>
                <w:lang w:val="ka-GE"/>
              </w:rPr>
            </w:pPr>
            <w:r w:rsidRPr="00B05ABE">
              <w:rPr>
                <w:rFonts w:ascii="Sylfaen" w:hAnsi="Sylfaen"/>
                <w:b/>
                <w:sz w:val="24"/>
                <w:szCs w:val="24"/>
                <w:lang w:val="ka-GE"/>
              </w:rPr>
              <w:t>240</w:t>
            </w:r>
          </w:p>
        </w:tc>
        <w:tc>
          <w:tcPr>
            <w:tcW w:w="1890" w:type="dxa"/>
          </w:tcPr>
          <w:p w14:paraId="3DCF23C2" w14:textId="77777777" w:rsidR="000F06E6" w:rsidRPr="00B05ABE" w:rsidRDefault="000F06E6" w:rsidP="00D76720">
            <w:pPr>
              <w:jc w:val="center"/>
              <w:rPr>
                <w:rFonts w:ascii="Sylfaen" w:hAnsi="Sylfaen"/>
                <w:b/>
                <w:sz w:val="24"/>
                <w:szCs w:val="24"/>
                <w:lang w:val="ka-GE"/>
              </w:rPr>
            </w:pPr>
            <w:r w:rsidRPr="00B05ABE">
              <w:rPr>
                <w:rFonts w:ascii="Sylfaen" w:hAnsi="Sylfaen"/>
                <w:b/>
                <w:sz w:val="24"/>
                <w:szCs w:val="24"/>
                <w:lang w:val="ka-GE"/>
              </w:rPr>
              <w:t>78</w:t>
            </w:r>
          </w:p>
        </w:tc>
      </w:tr>
    </w:tbl>
    <w:p w14:paraId="71980B21" w14:textId="77777777" w:rsidR="000F06E6" w:rsidRPr="000F06E6" w:rsidRDefault="000F06E6" w:rsidP="000F06E6">
      <w:pPr>
        <w:pStyle w:val="ListParagraph"/>
        <w:spacing w:after="0"/>
        <w:jc w:val="both"/>
        <w:rPr>
          <w:rFonts w:ascii="Sylfaen" w:hAnsi="Sylfaen" w:cs="Sylfaen"/>
          <w:lang w:val="ka-GE"/>
        </w:rPr>
      </w:pPr>
    </w:p>
    <w:p w14:paraId="525E03D6" w14:textId="7886B47D" w:rsidR="00402C0A" w:rsidRDefault="00402C0A" w:rsidP="005D3CEC">
      <w:pPr>
        <w:pStyle w:val="ListParagraph"/>
        <w:numPr>
          <w:ilvl w:val="0"/>
          <w:numId w:val="1"/>
        </w:numPr>
        <w:spacing w:after="0"/>
        <w:ind w:left="720"/>
        <w:jc w:val="both"/>
        <w:rPr>
          <w:rFonts w:ascii="Sylfaen" w:hAnsi="Sylfaen" w:cs="Sylfaen"/>
          <w:lang w:val="ka-GE"/>
        </w:rPr>
      </w:pPr>
      <w:proofErr w:type="gramStart"/>
      <w:r w:rsidRPr="007D1819">
        <w:rPr>
          <w:rFonts w:ascii="Sylfaen" w:hAnsi="Sylfaen" w:cs="Sylfaen"/>
        </w:rPr>
        <w:t>ზუგდიდის</w:t>
      </w:r>
      <w:proofErr w:type="gramEnd"/>
      <w:r w:rsidRPr="00B00EF5">
        <w:t xml:space="preserve"> </w:t>
      </w:r>
      <w:r w:rsidRPr="00402C0A">
        <w:rPr>
          <w:rFonts w:ascii="Sylfaen" w:hAnsi="Sylfaen" w:cs="Sylfaen"/>
        </w:rPr>
        <w:t>მუნიციპალიტეტის</w:t>
      </w:r>
      <w:r w:rsidRPr="00B00EF5">
        <w:t xml:space="preserve"> </w:t>
      </w:r>
      <w:r w:rsidRPr="00402C0A">
        <w:rPr>
          <w:rFonts w:ascii="Sylfaen" w:hAnsi="Sylfaen" w:cs="Sylfaen"/>
        </w:rPr>
        <w:t>ა</w:t>
      </w:r>
      <w:r w:rsidR="000F06E6">
        <w:rPr>
          <w:rFonts w:ascii="Sylfaen" w:hAnsi="Sylfaen" w:cs="Sylfaen"/>
          <w:lang w:val="ka-GE"/>
        </w:rPr>
        <w:t>(</w:t>
      </w:r>
      <w:r w:rsidRPr="00402C0A">
        <w:rPr>
          <w:rFonts w:ascii="Sylfaen" w:hAnsi="Sylfaen" w:cs="Sylfaen"/>
        </w:rPr>
        <w:t>ა</w:t>
      </w:r>
      <w:r w:rsidR="000F06E6">
        <w:rPr>
          <w:rFonts w:ascii="Sylfaen" w:hAnsi="Sylfaen" w:cs="Sylfaen"/>
          <w:lang w:val="ka-GE"/>
        </w:rPr>
        <w:t>)</w:t>
      </w:r>
      <w:r w:rsidRPr="00402C0A">
        <w:rPr>
          <w:rFonts w:ascii="Sylfaen" w:hAnsi="Sylfaen" w:cs="Sylfaen"/>
        </w:rPr>
        <w:t>იპ</w:t>
      </w:r>
      <w:r w:rsidRPr="00B00EF5">
        <w:t xml:space="preserve"> </w:t>
      </w:r>
      <w:r w:rsidRPr="00402C0A">
        <w:rPr>
          <w:rFonts w:ascii="Sylfaen" w:hAnsi="Sylfaen" w:cs="Sylfaen"/>
        </w:rPr>
        <w:t>ხელოვნებისა</w:t>
      </w:r>
      <w:r w:rsidRPr="00B00EF5">
        <w:t xml:space="preserve"> </w:t>
      </w:r>
      <w:r w:rsidRPr="00402C0A">
        <w:rPr>
          <w:rFonts w:ascii="Sylfaen" w:hAnsi="Sylfaen" w:cs="Sylfaen"/>
        </w:rPr>
        <w:t>და</w:t>
      </w:r>
      <w:r w:rsidRPr="00B00EF5">
        <w:t xml:space="preserve"> </w:t>
      </w:r>
      <w:r w:rsidRPr="00402C0A">
        <w:rPr>
          <w:rFonts w:ascii="Sylfaen" w:hAnsi="Sylfaen" w:cs="Sylfaen"/>
        </w:rPr>
        <w:t>კულტურის</w:t>
      </w:r>
      <w:r w:rsidRPr="00B00EF5">
        <w:t xml:space="preserve"> </w:t>
      </w:r>
      <w:r w:rsidRPr="00402C0A">
        <w:rPr>
          <w:rFonts w:ascii="Sylfaen" w:hAnsi="Sylfaen" w:cs="Sylfaen"/>
        </w:rPr>
        <w:t>განვითარების</w:t>
      </w:r>
      <w:r w:rsidRPr="00B00EF5">
        <w:t xml:space="preserve"> </w:t>
      </w:r>
      <w:r w:rsidRPr="00402C0A">
        <w:rPr>
          <w:rFonts w:ascii="Sylfaen" w:hAnsi="Sylfaen" w:cs="Sylfaen"/>
        </w:rPr>
        <w:t>ცენტრი</w:t>
      </w:r>
      <w:r w:rsidRPr="00B00EF5">
        <w:t xml:space="preserve">: 111 </w:t>
      </w:r>
      <w:r w:rsidRPr="00402C0A">
        <w:rPr>
          <w:rFonts w:ascii="Sylfaen" w:hAnsi="Sylfaen" w:cs="Sylfaen"/>
        </w:rPr>
        <w:t>გოგო</w:t>
      </w:r>
      <w:r w:rsidRPr="00B00EF5">
        <w:t xml:space="preserve"> - 270 </w:t>
      </w:r>
      <w:r w:rsidRPr="00402C0A">
        <w:rPr>
          <w:rFonts w:ascii="Sylfaen" w:hAnsi="Sylfaen" w:cs="Sylfaen"/>
        </w:rPr>
        <w:t>ბიჭი</w:t>
      </w:r>
      <w:r w:rsidRPr="00B00EF5">
        <w:t xml:space="preserve">. </w:t>
      </w:r>
      <w:r w:rsidRPr="00402C0A">
        <w:rPr>
          <w:rFonts w:ascii="Sylfaen" w:hAnsi="Sylfaen" w:cs="Sylfaen"/>
        </w:rPr>
        <w:t>ზუგდიდის</w:t>
      </w:r>
      <w:r w:rsidRPr="00B00EF5">
        <w:t xml:space="preserve"> </w:t>
      </w:r>
      <w:r w:rsidRPr="00402C0A">
        <w:rPr>
          <w:rFonts w:ascii="Sylfaen" w:hAnsi="Sylfaen" w:cs="Sylfaen"/>
        </w:rPr>
        <w:t>მუნიციპალიტეტის</w:t>
      </w:r>
      <w:r w:rsidRPr="00B00EF5">
        <w:t xml:space="preserve"> </w:t>
      </w:r>
      <w:r w:rsidRPr="00402C0A">
        <w:rPr>
          <w:rFonts w:ascii="Sylfaen" w:hAnsi="Sylfaen" w:cs="Sylfaen"/>
        </w:rPr>
        <w:t>ა</w:t>
      </w:r>
      <w:r w:rsidR="000F06E6">
        <w:rPr>
          <w:rFonts w:ascii="Sylfaen" w:hAnsi="Sylfaen" w:cs="Sylfaen"/>
          <w:lang w:val="ka-GE"/>
        </w:rPr>
        <w:t>(</w:t>
      </w:r>
      <w:r w:rsidRPr="00402C0A">
        <w:rPr>
          <w:rFonts w:ascii="Sylfaen" w:hAnsi="Sylfaen" w:cs="Sylfaen"/>
        </w:rPr>
        <w:t>ა</w:t>
      </w:r>
      <w:r w:rsidR="000F06E6">
        <w:rPr>
          <w:rFonts w:ascii="Sylfaen" w:hAnsi="Sylfaen" w:cs="Sylfaen"/>
          <w:lang w:val="ka-GE"/>
        </w:rPr>
        <w:t>)</w:t>
      </w:r>
      <w:r w:rsidRPr="00402C0A">
        <w:rPr>
          <w:rFonts w:ascii="Sylfaen" w:hAnsi="Sylfaen" w:cs="Sylfaen"/>
        </w:rPr>
        <w:t>იპ</w:t>
      </w:r>
      <w:r w:rsidRPr="00B00EF5">
        <w:t xml:space="preserve"> „</w:t>
      </w:r>
      <w:r w:rsidRPr="00402C0A">
        <w:rPr>
          <w:rFonts w:ascii="Sylfaen" w:hAnsi="Sylfaen" w:cs="Sylfaen"/>
        </w:rPr>
        <w:t>სახელოვნებო</w:t>
      </w:r>
      <w:r w:rsidRPr="00B00EF5">
        <w:t xml:space="preserve"> </w:t>
      </w:r>
      <w:r w:rsidRPr="00402C0A">
        <w:rPr>
          <w:rFonts w:ascii="Sylfaen" w:hAnsi="Sylfaen" w:cs="Sylfaen"/>
        </w:rPr>
        <w:t>სკოლების</w:t>
      </w:r>
      <w:r w:rsidRPr="00B00EF5">
        <w:t xml:space="preserve"> </w:t>
      </w:r>
      <w:r w:rsidRPr="00402C0A">
        <w:rPr>
          <w:rFonts w:ascii="Sylfaen" w:hAnsi="Sylfaen" w:cs="Sylfaen"/>
        </w:rPr>
        <w:t>გაერთიანება</w:t>
      </w:r>
      <w:r w:rsidRPr="00B00EF5">
        <w:t xml:space="preserve">“ 325 </w:t>
      </w:r>
      <w:r w:rsidRPr="00402C0A">
        <w:rPr>
          <w:rFonts w:ascii="Sylfaen" w:hAnsi="Sylfaen" w:cs="Sylfaen"/>
        </w:rPr>
        <w:t>გოგო</w:t>
      </w:r>
      <w:r w:rsidRPr="00B00EF5">
        <w:t xml:space="preserve"> - 128 </w:t>
      </w:r>
      <w:r w:rsidRPr="00402C0A">
        <w:rPr>
          <w:rFonts w:ascii="Sylfaen" w:hAnsi="Sylfaen" w:cs="Sylfaen"/>
        </w:rPr>
        <w:t>ბიჭი</w:t>
      </w:r>
      <w:r w:rsidRPr="00B00EF5">
        <w:t>.</w:t>
      </w:r>
      <w:r w:rsidRPr="00402C0A">
        <w:rPr>
          <w:rFonts w:ascii="Sylfaen" w:hAnsi="Sylfaen" w:cs="Sylfaen"/>
          <w:b/>
          <w:lang w:val="ka-GE"/>
        </w:rPr>
        <w:t>)</w:t>
      </w:r>
    </w:p>
    <w:p w14:paraId="1B948E3E" w14:textId="0A511ABF" w:rsidR="004E3C2D" w:rsidRPr="00B00EF5" w:rsidRDefault="004E3C2D" w:rsidP="005D3CEC">
      <w:pPr>
        <w:pStyle w:val="ListParagraph"/>
        <w:numPr>
          <w:ilvl w:val="0"/>
          <w:numId w:val="1"/>
        </w:numPr>
        <w:spacing w:after="0"/>
        <w:ind w:left="720"/>
        <w:jc w:val="both"/>
        <w:rPr>
          <w:rFonts w:ascii="Sylfaen" w:hAnsi="Sylfaen" w:cs="Sylfaen"/>
          <w:lang w:val="ka-GE"/>
        </w:rPr>
      </w:pPr>
      <w:r w:rsidRPr="00B00EF5">
        <w:rPr>
          <w:rFonts w:ascii="Sylfaen" w:hAnsi="Sylfaen" w:cs="Sylfaen"/>
          <w:lang w:val="ka-GE"/>
        </w:rPr>
        <w:t>კულტურის (კულტურის სახლი, ბიბლიოთეკა, მუზეუმი და სხვ.) მუნიციპალური დაწესებულების მომხმარებელთა გენდერული სტატისტიკა;</w:t>
      </w:r>
      <w:r w:rsidR="000A4019">
        <w:rPr>
          <w:rFonts w:ascii="Sylfaen" w:hAnsi="Sylfaen" w:cs="Sylfaen"/>
          <w:lang w:val="ka-GE"/>
        </w:rPr>
        <w:t xml:space="preserve"> </w:t>
      </w:r>
      <w:r w:rsidRPr="00B00EF5">
        <w:rPr>
          <w:rFonts w:ascii="Sylfaen" w:hAnsi="Sylfaen" w:cs="Sylfaen"/>
        </w:rPr>
        <w:t>ზუგდიდის</w:t>
      </w:r>
      <w:r w:rsidRPr="00B00EF5">
        <w:t xml:space="preserve"> </w:t>
      </w:r>
      <w:r w:rsidRPr="00B00EF5">
        <w:rPr>
          <w:rFonts w:ascii="Sylfaen" w:hAnsi="Sylfaen" w:cs="Sylfaen"/>
        </w:rPr>
        <w:t>მუნიიპალიტეტის</w:t>
      </w:r>
      <w:r w:rsidRPr="00B00EF5">
        <w:t xml:space="preserve"> </w:t>
      </w:r>
      <w:r w:rsidRPr="00B00EF5">
        <w:rPr>
          <w:rFonts w:ascii="Sylfaen" w:hAnsi="Sylfaen" w:cs="Sylfaen"/>
        </w:rPr>
        <w:t>ააიპ</w:t>
      </w:r>
      <w:r w:rsidRPr="00B00EF5">
        <w:t xml:space="preserve"> </w:t>
      </w:r>
      <w:r w:rsidRPr="00B00EF5">
        <w:rPr>
          <w:rFonts w:ascii="Sylfaen" w:hAnsi="Sylfaen" w:cs="Sylfaen"/>
        </w:rPr>
        <w:t>ხელოვნებისა</w:t>
      </w:r>
      <w:r w:rsidRPr="00B00EF5">
        <w:t xml:space="preserve"> </w:t>
      </w:r>
      <w:r w:rsidRPr="00B00EF5">
        <w:rPr>
          <w:rFonts w:ascii="Sylfaen" w:hAnsi="Sylfaen" w:cs="Sylfaen"/>
        </w:rPr>
        <w:t>და</w:t>
      </w:r>
      <w:r w:rsidRPr="00B00EF5">
        <w:t xml:space="preserve"> </w:t>
      </w:r>
      <w:r w:rsidRPr="00B00EF5">
        <w:rPr>
          <w:rFonts w:ascii="Sylfaen" w:hAnsi="Sylfaen" w:cs="Sylfaen"/>
        </w:rPr>
        <w:t>კულტურის</w:t>
      </w:r>
      <w:r w:rsidRPr="00B00EF5">
        <w:t xml:space="preserve"> </w:t>
      </w:r>
      <w:r w:rsidRPr="00B00EF5">
        <w:rPr>
          <w:rFonts w:ascii="Sylfaen" w:hAnsi="Sylfaen" w:cs="Sylfaen"/>
        </w:rPr>
        <w:t>განვითარების</w:t>
      </w:r>
      <w:r w:rsidRPr="00B00EF5">
        <w:t xml:space="preserve"> </w:t>
      </w:r>
      <w:r w:rsidRPr="00B00EF5">
        <w:rPr>
          <w:rFonts w:ascii="Sylfaen" w:hAnsi="Sylfaen" w:cs="Sylfaen"/>
        </w:rPr>
        <w:t>ცენტრი</w:t>
      </w:r>
      <w:r w:rsidRPr="00B00EF5">
        <w:t xml:space="preserve">: 289 </w:t>
      </w:r>
      <w:r w:rsidRPr="00B00EF5">
        <w:rPr>
          <w:rFonts w:ascii="Sylfaen" w:hAnsi="Sylfaen" w:cs="Sylfaen"/>
        </w:rPr>
        <w:t>ბიჭი</w:t>
      </w:r>
      <w:r w:rsidRPr="00B00EF5">
        <w:t xml:space="preserve"> - 471 </w:t>
      </w:r>
      <w:r w:rsidRPr="00B00EF5">
        <w:rPr>
          <w:rFonts w:ascii="Sylfaen" w:hAnsi="Sylfaen" w:cs="Sylfaen"/>
        </w:rPr>
        <w:t>გოგო</w:t>
      </w:r>
      <w:r w:rsidRPr="00B00EF5">
        <w:t xml:space="preserve">. </w:t>
      </w:r>
      <w:r w:rsidRPr="00B00EF5">
        <w:rPr>
          <w:rFonts w:ascii="Sylfaen" w:hAnsi="Sylfaen" w:cs="Sylfaen"/>
        </w:rPr>
        <w:t>ცენტრალურ</w:t>
      </w:r>
      <w:r w:rsidRPr="00B00EF5">
        <w:t xml:space="preserve"> </w:t>
      </w:r>
      <w:r w:rsidRPr="00B00EF5">
        <w:rPr>
          <w:rFonts w:ascii="Sylfaen" w:hAnsi="Sylfaen" w:cs="Sylfaen"/>
        </w:rPr>
        <w:t>ბიბლიოთეკას</w:t>
      </w:r>
      <w:r w:rsidRPr="00B00EF5">
        <w:t xml:space="preserve"> 2021 </w:t>
      </w:r>
      <w:r w:rsidRPr="00B00EF5">
        <w:rPr>
          <w:rFonts w:ascii="Sylfaen" w:hAnsi="Sylfaen" w:cs="Sylfaen"/>
        </w:rPr>
        <w:t>წელს</w:t>
      </w:r>
      <w:r w:rsidRPr="00B00EF5">
        <w:t xml:space="preserve"> </w:t>
      </w:r>
      <w:r w:rsidR="000A4019">
        <w:rPr>
          <w:rFonts w:ascii="Sylfaen" w:hAnsi="Sylfaen"/>
          <w:lang w:val="ka-GE"/>
        </w:rPr>
        <w:lastRenderedPageBreak/>
        <w:t xml:space="preserve">დარეგისტრირებული იყო </w:t>
      </w:r>
      <w:r w:rsidRPr="00B00EF5">
        <w:t xml:space="preserve">1694 </w:t>
      </w:r>
      <w:r w:rsidRPr="00B00EF5">
        <w:rPr>
          <w:rFonts w:ascii="Sylfaen" w:hAnsi="Sylfaen" w:cs="Sylfaen"/>
        </w:rPr>
        <w:t>მკითხველი</w:t>
      </w:r>
      <w:r w:rsidRPr="00B00EF5">
        <w:t xml:space="preserve">, </w:t>
      </w:r>
      <w:r w:rsidRPr="00B00EF5">
        <w:rPr>
          <w:rFonts w:ascii="Sylfaen" w:hAnsi="Sylfaen" w:cs="Sylfaen"/>
        </w:rPr>
        <w:t>აქედან</w:t>
      </w:r>
      <w:r w:rsidRPr="00B00EF5">
        <w:t xml:space="preserve"> 1285 </w:t>
      </w:r>
      <w:r w:rsidRPr="00B00EF5">
        <w:rPr>
          <w:rFonts w:ascii="Sylfaen" w:hAnsi="Sylfaen" w:cs="Sylfaen"/>
        </w:rPr>
        <w:t>გოგო</w:t>
      </w:r>
      <w:r w:rsidRPr="00B00EF5">
        <w:t xml:space="preserve"> </w:t>
      </w:r>
      <w:r w:rsidRPr="00B00EF5">
        <w:rPr>
          <w:rFonts w:ascii="Sylfaen" w:hAnsi="Sylfaen" w:cs="Sylfaen"/>
        </w:rPr>
        <w:t>და</w:t>
      </w:r>
      <w:r w:rsidRPr="00B00EF5">
        <w:t xml:space="preserve"> 409 </w:t>
      </w:r>
      <w:r w:rsidRPr="00B00EF5">
        <w:rPr>
          <w:rFonts w:ascii="Sylfaen" w:hAnsi="Sylfaen" w:cs="Sylfaen"/>
        </w:rPr>
        <w:t>ბიჭი</w:t>
      </w:r>
      <w:r w:rsidRPr="00B00EF5">
        <w:t>.</w:t>
      </w:r>
      <w:r w:rsidRPr="00B00EF5">
        <w:rPr>
          <w:rFonts w:ascii="Sylfaen" w:hAnsi="Sylfaen" w:cs="Sylfaen"/>
        </w:rPr>
        <w:t>სულ</w:t>
      </w:r>
      <w:r w:rsidRPr="00B00EF5">
        <w:t xml:space="preserve"> </w:t>
      </w:r>
      <w:r w:rsidRPr="00B00EF5">
        <w:rPr>
          <w:rFonts w:ascii="Sylfaen" w:hAnsi="Sylfaen" w:cs="Sylfaen"/>
        </w:rPr>
        <w:t>ბიბლიოთეკების</w:t>
      </w:r>
      <w:r w:rsidRPr="00B00EF5">
        <w:t xml:space="preserve"> </w:t>
      </w:r>
      <w:r w:rsidRPr="00B00EF5">
        <w:rPr>
          <w:rFonts w:ascii="Sylfaen" w:hAnsi="Sylfaen" w:cs="Sylfaen"/>
        </w:rPr>
        <w:t>მართვის</w:t>
      </w:r>
      <w:r w:rsidRPr="00B00EF5">
        <w:t xml:space="preserve"> </w:t>
      </w:r>
      <w:r w:rsidRPr="00B00EF5">
        <w:rPr>
          <w:rFonts w:ascii="Sylfaen" w:hAnsi="Sylfaen" w:cs="Sylfaen"/>
        </w:rPr>
        <w:t>ცენტრს</w:t>
      </w:r>
      <w:r w:rsidRPr="00B00EF5">
        <w:t xml:space="preserve"> 2021 </w:t>
      </w:r>
      <w:r w:rsidRPr="00B00EF5">
        <w:rPr>
          <w:rFonts w:ascii="Sylfaen" w:hAnsi="Sylfaen" w:cs="Sylfaen"/>
        </w:rPr>
        <w:t>წელს</w:t>
      </w:r>
      <w:r w:rsidRPr="00B00EF5">
        <w:t xml:space="preserve"> </w:t>
      </w:r>
      <w:r w:rsidR="000A4019">
        <w:rPr>
          <w:rFonts w:ascii="Sylfaen" w:hAnsi="Sylfaen"/>
          <w:lang w:val="ka-GE"/>
        </w:rPr>
        <w:t>ჰ</w:t>
      </w:r>
      <w:r w:rsidRPr="00B00EF5">
        <w:rPr>
          <w:rFonts w:ascii="Sylfaen" w:hAnsi="Sylfaen" w:cs="Sylfaen"/>
        </w:rPr>
        <w:t>ყავდა</w:t>
      </w:r>
      <w:r w:rsidRPr="00B00EF5">
        <w:t xml:space="preserve"> 5736 </w:t>
      </w:r>
      <w:r w:rsidRPr="00B00EF5">
        <w:rPr>
          <w:rFonts w:ascii="Sylfaen" w:hAnsi="Sylfaen" w:cs="Sylfaen"/>
        </w:rPr>
        <w:t>მკითხველ</w:t>
      </w:r>
      <w:r w:rsidR="000A4019">
        <w:rPr>
          <w:rFonts w:ascii="Sylfaen" w:hAnsi="Sylfaen" w:cs="Sylfaen"/>
          <w:lang w:val="ka-GE"/>
        </w:rPr>
        <w:t>ი</w:t>
      </w:r>
      <w:r w:rsidRPr="00B00EF5">
        <w:t xml:space="preserve">, </w:t>
      </w:r>
      <w:r w:rsidRPr="00B00EF5">
        <w:rPr>
          <w:rFonts w:ascii="Sylfaen" w:hAnsi="Sylfaen" w:cs="Sylfaen"/>
        </w:rPr>
        <w:t>აქედან</w:t>
      </w:r>
      <w:r w:rsidRPr="00B00EF5">
        <w:t xml:space="preserve"> 3753 </w:t>
      </w:r>
      <w:r w:rsidRPr="00B00EF5">
        <w:rPr>
          <w:rFonts w:ascii="Sylfaen" w:hAnsi="Sylfaen" w:cs="Sylfaen"/>
        </w:rPr>
        <w:t>ქალი</w:t>
      </w:r>
      <w:r w:rsidRPr="00B00EF5">
        <w:t xml:space="preserve"> </w:t>
      </w:r>
      <w:r w:rsidRPr="00B00EF5">
        <w:rPr>
          <w:rFonts w:ascii="Sylfaen" w:hAnsi="Sylfaen" w:cs="Sylfaen"/>
        </w:rPr>
        <w:t>და</w:t>
      </w:r>
      <w:r w:rsidRPr="00B00EF5">
        <w:t xml:space="preserve"> 1983 </w:t>
      </w:r>
      <w:r w:rsidRPr="00B00EF5">
        <w:rPr>
          <w:rFonts w:ascii="Sylfaen" w:hAnsi="Sylfaen" w:cs="Sylfaen"/>
        </w:rPr>
        <w:t>კაცი</w:t>
      </w:r>
      <w:r w:rsidRPr="00B00EF5">
        <w:t>.</w:t>
      </w:r>
    </w:p>
    <w:p w14:paraId="2D21B3D8" w14:textId="78F189E3" w:rsidR="004E3C2D" w:rsidRPr="00B112F0" w:rsidRDefault="004E3C2D" w:rsidP="005D3CEC">
      <w:pPr>
        <w:pStyle w:val="ListParagraph"/>
        <w:spacing w:after="0"/>
        <w:jc w:val="both"/>
        <w:rPr>
          <w:rFonts w:ascii="Sylfaen" w:hAnsi="Sylfaen" w:cs="Sylfaen"/>
        </w:rPr>
      </w:pPr>
      <w:r w:rsidRPr="00B00EF5">
        <w:rPr>
          <w:rFonts w:ascii="Sylfaen" w:hAnsi="Sylfaen" w:cs="Sylfaen"/>
          <w:lang w:val="ka-GE"/>
        </w:rPr>
        <w:t>ა(ა)იპ ზუგდიდის მუნიციპალიტეტი ,,მოსწავლე - ახალგაზრდობის სასახლეში“ დასაქმებულია 76 თანამშრომელი. მათ შორის ქალი - 51, კაცი -25</w:t>
      </w:r>
      <w:r w:rsidR="00B112F0">
        <w:rPr>
          <w:rFonts w:ascii="Sylfaen" w:hAnsi="Sylfaen" w:cs="Sylfaen"/>
        </w:rPr>
        <w:t>;</w:t>
      </w:r>
    </w:p>
    <w:p w14:paraId="00FD3EB6" w14:textId="60C5BECC" w:rsidR="004E3C2D" w:rsidRPr="00B00EF5" w:rsidRDefault="004E3C2D" w:rsidP="005D3CEC">
      <w:pPr>
        <w:pStyle w:val="ListParagraph"/>
        <w:spacing w:after="0"/>
        <w:jc w:val="both"/>
        <w:rPr>
          <w:rFonts w:ascii="Sylfaen" w:hAnsi="Sylfaen" w:cs="Sylfaen"/>
          <w:lang w:val="ka-GE"/>
        </w:rPr>
      </w:pPr>
      <w:r w:rsidRPr="00B00EF5">
        <w:rPr>
          <w:rFonts w:ascii="Sylfaen" w:hAnsi="Sylfaen" w:cs="Sylfaen"/>
          <w:lang w:val="ka-GE"/>
        </w:rPr>
        <w:t>სულ მოსწავლეთა რაოდენობა 665,  აქედან გოგო-415, ვაჟი</w:t>
      </w:r>
      <w:r w:rsidR="00B112F0">
        <w:rPr>
          <w:rFonts w:ascii="Sylfaen" w:hAnsi="Sylfaen" w:cs="Sylfaen"/>
          <w:lang w:val="ka-GE"/>
        </w:rPr>
        <w:t>-250;</w:t>
      </w:r>
    </w:p>
    <w:p w14:paraId="0E5B8C69" w14:textId="1D358BBA" w:rsidR="004E3C2D" w:rsidRPr="00B112F0" w:rsidRDefault="004E3C2D" w:rsidP="005D3CEC">
      <w:pPr>
        <w:pStyle w:val="ListParagraph"/>
        <w:spacing w:after="0"/>
        <w:jc w:val="both"/>
        <w:rPr>
          <w:rFonts w:ascii="Sylfaen" w:hAnsi="Sylfaen" w:cs="Sylfaen"/>
        </w:rPr>
      </w:pPr>
      <w:r w:rsidRPr="00B00EF5">
        <w:rPr>
          <w:rFonts w:ascii="Sylfaen" w:hAnsi="Sylfaen" w:cs="Sylfaen"/>
          <w:lang w:val="ka-GE"/>
        </w:rPr>
        <w:t>მოსწავლეთა რაოდენობა 14- 18 წლამდე ვაჟი- 130. 14-18 წლამდე გოგო -211</w:t>
      </w:r>
      <w:r w:rsidR="00B112F0">
        <w:rPr>
          <w:rFonts w:ascii="Sylfaen" w:hAnsi="Sylfaen" w:cs="Sylfaen"/>
        </w:rPr>
        <w:t>.</w:t>
      </w:r>
    </w:p>
    <w:p w14:paraId="0A8807A6" w14:textId="0D85E5A5" w:rsidR="004E3C2D" w:rsidRPr="009A0393" w:rsidRDefault="004E3C2D" w:rsidP="005D3CEC">
      <w:pPr>
        <w:pStyle w:val="ListParagraph"/>
        <w:numPr>
          <w:ilvl w:val="0"/>
          <w:numId w:val="1"/>
        </w:numPr>
        <w:spacing w:after="0"/>
        <w:ind w:left="720"/>
        <w:jc w:val="both"/>
        <w:rPr>
          <w:rFonts w:ascii="Sylfaen" w:hAnsi="Sylfaen" w:cs="Sylfaen"/>
          <w:lang w:val="ka-GE"/>
        </w:rPr>
      </w:pPr>
      <w:r w:rsidRPr="009A0393">
        <w:rPr>
          <w:rFonts w:ascii="Sylfaen" w:hAnsi="Sylfaen" w:cs="Sylfaen"/>
          <w:lang w:val="ka-GE"/>
        </w:rPr>
        <w:t>სპორტისა და ცხოვრების ჯანსაღი წესის სფეროში განხორციელებული მუნიციპალური პროგრამების გენდერული სტატისტიკა: ააიპ „სპორტულ</w:t>
      </w:r>
      <w:r w:rsidR="009A0393" w:rsidRPr="009A0393">
        <w:rPr>
          <w:rFonts w:ascii="Sylfaen" w:hAnsi="Sylfaen" w:cs="Sylfaen"/>
          <w:lang w:val="ka-GE"/>
        </w:rPr>
        <w:t xml:space="preserve"> </w:t>
      </w:r>
      <w:r w:rsidRPr="009A0393">
        <w:rPr>
          <w:rFonts w:ascii="Sylfaen" w:hAnsi="Sylfaen" w:cs="Sylfaen"/>
          <w:lang w:val="ka-GE"/>
        </w:rPr>
        <w:t>დაწესებულებათა მართვის ცენტრის“ მიერ განხორციელებულ პროგრამებში</w:t>
      </w:r>
      <w:r w:rsidR="009A0393" w:rsidRPr="009A0393">
        <w:rPr>
          <w:rFonts w:ascii="Sylfaen" w:hAnsi="Sylfaen" w:cs="Sylfaen"/>
          <w:lang w:val="ka-GE"/>
        </w:rPr>
        <w:t xml:space="preserve"> </w:t>
      </w:r>
      <w:r w:rsidRPr="009A0393">
        <w:rPr>
          <w:rFonts w:ascii="Sylfaen" w:hAnsi="Sylfaen" w:cs="Sylfaen"/>
          <w:lang w:val="ka-GE"/>
        </w:rPr>
        <w:t>მონაწილეობას ღებულობენ ცენტრის სასპორტო სკოლებში მოსწავლე</w:t>
      </w:r>
      <w:r w:rsidR="009A0393" w:rsidRPr="009A0393">
        <w:rPr>
          <w:rFonts w:ascii="Sylfaen" w:hAnsi="Sylfaen" w:cs="Sylfaen"/>
          <w:lang w:val="ka-GE"/>
        </w:rPr>
        <w:t xml:space="preserve"> </w:t>
      </w:r>
      <w:r w:rsidRPr="009A0393">
        <w:rPr>
          <w:rFonts w:ascii="Sylfaen" w:hAnsi="Sylfaen" w:cs="Sylfaen"/>
          <w:lang w:val="ka-GE"/>
        </w:rPr>
        <w:t>თითქმის ყველა სპორტსმენი, რომელთა გენდერული სტატისტიკა ასეთია:</w:t>
      </w:r>
      <w:r w:rsidR="009A0393">
        <w:rPr>
          <w:rFonts w:ascii="Sylfaen" w:hAnsi="Sylfaen" w:cs="Sylfaen"/>
          <w:lang w:val="ka-GE"/>
        </w:rPr>
        <w:t xml:space="preserve"> </w:t>
      </w:r>
      <w:r w:rsidRPr="009A0393">
        <w:rPr>
          <w:rFonts w:ascii="Sylfaen" w:hAnsi="Sylfaen" w:cs="Sylfaen"/>
          <w:lang w:val="ka-GE"/>
        </w:rPr>
        <w:t xml:space="preserve">1306 ვაჟი, 262 გოგო. </w:t>
      </w:r>
    </w:p>
    <w:p w14:paraId="69238770" w14:textId="5ADE4BFB" w:rsidR="004E3C2D" w:rsidRPr="009A0393" w:rsidRDefault="004E3C2D" w:rsidP="005D3CEC">
      <w:pPr>
        <w:pStyle w:val="ListParagraph"/>
        <w:numPr>
          <w:ilvl w:val="0"/>
          <w:numId w:val="1"/>
        </w:numPr>
        <w:spacing w:after="0"/>
        <w:ind w:left="720"/>
        <w:jc w:val="both"/>
        <w:rPr>
          <w:rFonts w:ascii="Sylfaen" w:hAnsi="Sylfaen" w:cs="Sylfaen"/>
          <w:lang w:val="ka-GE"/>
        </w:rPr>
      </w:pPr>
      <w:r w:rsidRPr="009A0393">
        <w:rPr>
          <w:rFonts w:ascii="Sylfaen" w:hAnsi="Sylfaen" w:cs="Sylfaen"/>
          <w:lang w:val="ka-GE"/>
        </w:rPr>
        <w:t>მუნიციპალური სპორტული პროგრამების მიერ მხარდაჭერილი სპორტული კლუბებისა და გუნდების წევრთა საერთო თანაფარდობაში ქალი/კაცი სპორტსმენების თანაფარდობა; მუნიციპალური სპორტული პროგრამების</w:t>
      </w:r>
      <w:r w:rsidR="009A0393" w:rsidRPr="009A0393">
        <w:rPr>
          <w:rFonts w:ascii="Sylfaen" w:hAnsi="Sylfaen" w:cs="Sylfaen"/>
          <w:lang w:val="ka-GE"/>
        </w:rPr>
        <w:t xml:space="preserve"> </w:t>
      </w:r>
      <w:r w:rsidRPr="009A0393">
        <w:rPr>
          <w:rFonts w:ascii="Sylfaen" w:hAnsi="Sylfaen" w:cs="Sylfaen"/>
          <w:lang w:val="ka-GE"/>
        </w:rPr>
        <w:t>მიერ მხარდაჭერილ სპორტულ კლუბებსა და გუნდებში გენდერული</w:t>
      </w:r>
      <w:r w:rsidR="009A0393">
        <w:rPr>
          <w:rFonts w:ascii="Sylfaen" w:hAnsi="Sylfaen" w:cs="Sylfaen"/>
          <w:lang w:val="ka-GE"/>
        </w:rPr>
        <w:t xml:space="preserve"> </w:t>
      </w:r>
      <w:r w:rsidRPr="009A0393">
        <w:rPr>
          <w:rFonts w:ascii="Sylfaen" w:hAnsi="Sylfaen" w:cs="Sylfaen"/>
          <w:lang w:val="ka-GE"/>
        </w:rPr>
        <w:t xml:space="preserve">თანაფარდობა შეადგენს - 83% ბიჭი და 17% გოგო. </w:t>
      </w:r>
    </w:p>
    <w:p w14:paraId="2D658963" w14:textId="3164E6B8" w:rsidR="004E3C2D" w:rsidRPr="009A0393" w:rsidRDefault="004E3C2D" w:rsidP="005D3CEC">
      <w:pPr>
        <w:pStyle w:val="ListParagraph"/>
        <w:numPr>
          <w:ilvl w:val="0"/>
          <w:numId w:val="1"/>
        </w:numPr>
        <w:spacing w:after="0"/>
        <w:ind w:left="720"/>
        <w:jc w:val="both"/>
        <w:rPr>
          <w:rFonts w:ascii="Sylfaen" w:hAnsi="Sylfaen" w:cs="Sylfaen"/>
          <w:lang w:val="ka-GE"/>
        </w:rPr>
      </w:pPr>
      <w:r w:rsidRPr="009A0393">
        <w:rPr>
          <w:rFonts w:ascii="Sylfaen" w:hAnsi="Sylfaen" w:cs="Sylfaen"/>
          <w:lang w:val="ka-GE"/>
        </w:rPr>
        <w:t>სხვადასხვა სპორტული ღონისძიების მონაწილეთა გენდერული თანაფარდობა; ააიპ-ს მიერ 2021 წელს დაგეგმილი და განხორციელებული</w:t>
      </w:r>
      <w:r w:rsidR="009A0393" w:rsidRPr="009A0393">
        <w:rPr>
          <w:rFonts w:ascii="Sylfaen" w:hAnsi="Sylfaen" w:cs="Sylfaen"/>
          <w:lang w:val="ka-GE"/>
        </w:rPr>
        <w:t xml:space="preserve"> </w:t>
      </w:r>
      <w:r w:rsidRPr="009A0393">
        <w:rPr>
          <w:rFonts w:ascii="Sylfaen" w:hAnsi="Sylfaen" w:cs="Sylfaen"/>
          <w:lang w:val="ka-GE"/>
        </w:rPr>
        <w:t>იქნა 30-მდე ადგილობრივი და გასვლითი სპორტული აქტივობა. ღონისძიებებში მონაწილეთა გენდერული თანაფარდობა შეადგენს 83% ვაჟი</w:t>
      </w:r>
    </w:p>
    <w:p w14:paraId="2B546B97" w14:textId="2F6F97F5" w:rsidR="004E3C2D" w:rsidRPr="002A247D" w:rsidRDefault="004E3C2D" w:rsidP="005D3CEC">
      <w:pPr>
        <w:pStyle w:val="ListParagraph"/>
        <w:spacing w:after="0"/>
        <w:jc w:val="both"/>
        <w:rPr>
          <w:rFonts w:ascii="Sylfaen" w:hAnsi="Sylfaen" w:cs="Sylfaen"/>
          <w:lang w:val="ka-GE"/>
        </w:rPr>
      </w:pPr>
      <w:r w:rsidRPr="002A247D">
        <w:rPr>
          <w:rFonts w:ascii="Sylfaen" w:hAnsi="Sylfaen" w:cs="Sylfaen"/>
          <w:lang w:val="ka-GE"/>
        </w:rPr>
        <w:t xml:space="preserve">და 17% გოგო. </w:t>
      </w:r>
    </w:p>
    <w:p w14:paraId="69353A39" w14:textId="646DBBEE" w:rsidR="004E3C2D" w:rsidRPr="009A0393" w:rsidRDefault="004E3C2D" w:rsidP="005D3CEC">
      <w:pPr>
        <w:pStyle w:val="ListParagraph"/>
        <w:numPr>
          <w:ilvl w:val="0"/>
          <w:numId w:val="1"/>
        </w:numPr>
        <w:spacing w:after="0"/>
        <w:ind w:left="720"/>
        <w:jc w:val="both"/>
        <w:rPr>
          <w:rFonts w:ascii="Sylfaen" w:hAnsi="Sylfaen" w:cs="Sylfaen"/>
          <w:lang w:val="ka-GE"/>
        </w:rPr>
      </w:pPr>
      <w:r w:rsidRPr="009A0393">
        <w:rPr>
          <w:rFonts w:ascii="Sylfaen" w:hAnsi="Sylfaen" w:cs="Sylfaen"/>
          <w:lang w:val="ka-GE"/>
        </w:rPr>
        <w:t>სპორტულ ცენტრში მოვარჯიშე სპორტსმენთა გენდერული თანაფარდობა; ააიპ „სპორტულ დაწესებულებათა მართვის ცენტრის“ სპორტულ სკოლებში</w:t>
      </w:r>
      <w:r w:rsidR="009A0393" w:rsidRPr="009A0393">
        <w:rPr>
          <w:rFonts w:ascii="Sylfaen" w:hAnsi="Sylfaen" w:cs="Sylfaen"/>
          <w:lang w:val="ka-GE"/>
        </w:rPr>
        <w:t xml:space="preserve"> </w:t>
      </w:r>
      <w:r w:rsidRPr="009A0393">
        <w:rPr>
          <w:rFonts w:ascii="Sylfaen" w:hAnsi="Sylfaen" w:cs="Sylfaen"/>
          <w:lang w:val="ka-GE"/>
        </w:rPr>
        <w:t>არსებულ სპორტულ სექციებში მიმდინარე პერიოდისათვის ირიცხება 1568 6-18 წლამდე მოზარდი (აქედან 1306 ვაჟი, 262 გოგო), რომელთა</w:t>
      </w:r>
      <w:r w:rsidR="009A0393">
        <w:rPr>
          <w:rFonts w:ascii="Sylfaen" w:hAnsi="Sylfaen" w:cs="Sylfaen"/>
          <w:lang w:val="ka-GE"/>
        </w:rPr>
        <w:t xml:space="preserve"> </w:t>
      </w:r>
      <w:r w:rsidRPr="009A0393">
        <w:rPr>
          <w:rFonts w:ascii="Sylfaen" w:hAnsi="Sylfaen" w:cs="Sylfaen"/>
          <w:lang w:val="ka-GE"/>
        </w:rPr>
        <w:t>თანაფარდობა პროცენტებში შეადგენს 83% ვაჟი და 17 % გოგო.</w:t>
      </w:r>
    </w:p>
    <w:p w14:paraId="4FD3B70F" w14:textId="21033684" w:rsidR="004E3C2D" w:rsidRPr="009A0393" w:rsidRDefault="004E3C2D" w:rsidP="005D3CEC">
      <w:pPr>
        <w:pStyle w:val="ListParagraph"/>
        <w:numPr>
          <w:ilvl w:val="0"/>
          <w:numId w:val="1"/>
        </w:numPr>
        <w:spacing w:after="0"/>
        <w:ind w:left="720"/>
        <w:jc w:val="both"/>
        <w:rPr>
          <w:rFonts w:ascii="Sylfaen" w:hAnsi="Sylfaen" w:cs="Sylfaen"/>
          <w:lang w:val="ka-GE"/>
        </w:rPr>
      </w:pPr>
      <w:r w:rsidRPr="009A0393">
        <w:rPr>
          <w:rFonts w:ascii="Sylfaen" w:hAnsi="Sylfaen" w:cs="Sylfaen"/>
          <w:lang w:val="ka-GE"/>
        </w:rPr>
        <w:t xml:space="preserve">ღია სტადიონებისა და სხვა სპორტული ინფრასტუქტურის  გამოყენების სიხშირე სხვადასხვა ჯგუფების (ქალები/კაცები/გოგოები/ვაჟების) მიერ; სპორტული ინფრასტრუქტურის გამოყენება ხდება თითქმის ყოველდღიურად, პროპორციულად სპორტულ სექციებში მოვარჯიშე სპორტსმენებისა (83% ვაჟები და 17% </w:t>
      </w:r>
      <w:r w:rsidR="009A0393">
        <w:rPr>
          <w:rFonts w:ascii="Sylfaen" w:hAnsi="Sylfaen" w:cs="Sylfaen"/>
          <w:lang w:val="ka-GE"/>
        </w:rPr>
        <w:t>გოგო</w:t>
      </w:r>
      <w:r w:rsidRPr="009A0393">
        <w:rPr>
          <w:rFonts w:ascii="Sylfaen" w:hAnsi="Sylfaen" w:cs="Sylfaen"/>
          <w:lang w:val="ka-GE"/>
        </w:rPr>
        <w:t>ები).</w:t>
      </w:r>
    </w:p>
    <w:p w14:paraId="32F89D09" w14:textId="10017B2D" w:rsidR="004E3C2D" w:rsidRPr="009A0393" w:rsidRDefault="004E3C2D" w:rsidP="005D3CEC">
      <w:pPr>
        <w:pStyle w:val="ListParagraph"/>
        <w:numPr>
          <w:ilvl w:val="0"/>
          <w:numId w:val="1"/>
        </w:numPr>
        <w:spacing w:after="0"/>
        <w:ind w:left="720"/>
        <w:jc w:val="both"/>
        <w:rPr>
          <w:rFonts w:ascii="Sylfaen" w:hAnsi="Sylfaen" w:cs="Sylfaen"/>
        </w:rPr>
      </w:pPr>
      <w:r w:rsidRPr="009A0393">
        <w:rPr>
          <w:rFonts w:ascii="Sylfaen" w:hAnsi="Sylfaen" w:cs="Sylfaen"/>
          <w:lang w:val="ka-GE"/>
        </w:rPr>
        <w:t>მოზარდთა პროცენტული რაოდენობა სოფლების მიხედვით, რომელთათვისაც სპორტული და სახელოვნებო წრეები ხელმისაწვდომია</w:t>
      </w:r>
      <w:r w:rsidR="009A0393" w:rsidRPr="009A0393">
        <w:rPr>
          <w:rFonts w:ascii="Sylfaen" w:hAnsi="Sylfaen" w:cs="Sylfaen"/>
          <w:lang w:val="ka-GE"/>
        </w:rPr>
        <w:t xml:space="preserve">; </w:t>
      </w:r>
      <w:r w:rsidRPr="009A0393">
        <w:rPr>
          <w:rFonts w:ascii="Sylfaen" w:hAnsi="Sylfaen" w:cs="Sylfaen"/>
          <w:lang w:val="ka-GE"/>
        </w:rPr>
        <w:t>ცენტრში არსებული სპორტული წრეები თანაბრად ხელმისაწვდომია როგორც ქალაქის, ასევე სოფელში მცხოვრები მოზარდებისთვისაც. რამოდენიმე სოფელში ცენტრის ბალანსზე ირიცხება სპორტული დარბაზები, სადაც საწვრთნელ პროცესში ჩართულია დაახლოებით 100-მდე მოზარდი. (კონკრეტული სტატისტიკური მონაცემები მოსწავლეთა საცხოვრებელი გეოგრაფიული მდებარეობის შესახებ არ გაგვაჩნია)</w:t>
      </w:r>
      <w:r w:rsidRPr="009A0393">
        <w:rPr>
          <w:rFonts w:ascii="Sylfaen" w:hAnsi="Sylfaen" w:cs="Sylfaen"/>
        </w:rPr>
        <w:t>;ზუგდიდის მუნიციპალიტეტის ააიპ „სახელოვნებო სკოლების გაერთიანება“ 36 გოგო და 38 ბიჭი</w:t>
      </w:r>
    </w:p>
    <w:p w14:paraId="4E80F249" w14:textId="11BDC031" w:rsidR="004E3C2D" w:rsidRPr="009A0393" w:rsidRDefault="004E3C2D" w:rsidP="005D3CEC">
      <w:pPr>
        <w:pStyle w:val="ListParagraph"/>
        <w:numPr>
          <w:ilvl w:val="0"/>
          <w:numId w:val="1"/>
        </w:numPr>
        <w:spacing w:after="0"/>
        <w:ind w:left="720"/>
        <w:jc w:val="both"/>
        <w:rPr>
          <w:rFonts w:ascii="Sylfaen" w:hAnsi="Sylfaen"/>
          <w:lang w:val="ka-GE"/>
        </w:rPr>
      </w:pPr>
      <w:r w:rsidRPr="009A0393">
        <w:rPr>
          <w:rFonts w:ascii="Sylfaen" w:hAnsi="Sylfaen" w:cs="Sylfaen"/>
          <w:lang w:val="ka-GE"/>
        </w:rPr>
        <w:t>სპორტულ და სახელოვნებო სკოლებში ჩართულ მოსწავლეთა გენდერული თანაფარდობა.</w:t>
      </w:r>
      <w:r w:rsidR="009A0393" w:rsidRPr="009A0393">
        <w:rPr>
          <w:rFonts w:ascii="Sylfaen" w:hAnsi="Sylfaen" w:cs="Sylfaen"/>
          <w:lang w:val="ka-GE"/>
        </w:rPr>
        <w:t xml:space="preserve"> </w:t>
      </w:r>
      <w:r w:rsidRPr="009A0393">
        <w:rPr>
          <w:rFonts w:ascii="Sylfaen" w:hAnsi="Sylfaen" w:cs="Sylfaen"/>
          <w:lang w:val="ka-GE"/>
        </w:rPr>
        <w:t>ააიპ „სპორტულ დაწესებულებათა მართვის ცენტრის“ სპორტულ სკოლებში არსებულ სპორტულ სექციებში მიმდინარე პერიოდისათვის ირიცხება</w:t>
      </w:r>
      <w:r w:rsidR="009A0393" w:rsidRPr="009A0393">
        <w:rPr>
          <w:rFonts w:ascii="Sylfaen" w:hAnsi="Sylfaen" w:cs="Sylfaen"/>
          <w:lang w:val="ka-GE"/>
        </w:rPr>
        <w:t xml:space="preserve"> </w:t>
      </w:r>
      <w:r w:rsidRPr="009A0393">
        <w:rPr>
          <w:rFonts w:ascii="Sylfaen" w:hAnsi="Sylfaen" w:cs="Sylfaen"/>
          <w:lang w:val="ka-GE"/>
        </w:rPr>
        <w:t>1568 6-18 წლამდე მოზარდი (აქედან 1306 ვაჟი, 262 გოგო), რომელთა</w:t>
      </w:r>
      <w:r w:rsidR="009A0393">
        <w:rPr>
          <w:rFonts w:ascii="Sylfaen" w:hAnsi="Sylfaen" w:cs="Sylfaen"/>
          <w:lang w:val="ka-GE"/>
        </w:rPr>
        <w:t xml:space="preserve"> </w:t>
      </w:r>
      <w:r w:rsidRPr="009A0393">
        <w:rPr>
          <w:rFonts w:ascii="Sylfaen" w:hAnsi="Sylfaen" w:cs="Sylfaen"/>
          <w:lang w:val="ka-GE"/>
        </w:rPr>
        <w:t xml:space="preserve">თანაფარდობა პროცენტებში შეადგენს 83% ვაჟი და 17 % </w:t>
      </w:r>
      <w:r w:rsidR="009A0393">
        <w:rPr>
          <w:rFonts w:ascii="Sylfaen" w:hAnsi="Sylfaen" w:cs="Sylfaen"/>
          <w:lang w:val="ka-GE"/>
        </w:rPr>
        <w:t>გოგო</w:t>
      </w:r>
      <w:r w:rsidRPr="009A0393">
        <w:rPr>
          <w:rFonts w:ascii="Sylfaen" w:hAnsi="Sylfaen" w:cs="Sylfaen"/>
          <w:lang w:val="ka-GE"/>
        </w:rPr>
        <w:t xml:space="preserve">. </w:t>
      </w:r>
    </w:p>
    <w:p w14:paraId="43DBB602" w14:textId="77777777" w:rsidR="004E3C2D" w:rsidRPr="002A247D" w:rsidRDefault="004E3C2D" w:rsidP="004E3C2D"/>
    <w:p w14:paraId="0337366E" w14:textId="77EB6DF2" w:rsidR="00314858" w:rsidRPr="002A247D" w:rsidRDefault="00364B17" w:rsidP="002A247D">
      <w:pPr>
        <w:spacing w:after="0" w:line="276" w:lineRule="auto"/>
        <w:ind w:left="180"/>
        <w:jc w:val="both"/>
        <w:rPr>
          <w:rFonts w:ascii="Sylfaen" w:hAnsi="Sylfaen"/>
          <w:b/>
          <w:bCs/>
          <w:lang w:val="ka-GE"/>
        </w:rPr>
      </w:pPr>
      <w:r w:rsidRPr="002A247D">
        <w:rPr>
          <w:rFonts w:ascii="Sylfaen" w:hAnsi="Sylfaen"/>
          <w:b/>
          <w:bCs/>
        </w:rPr>
        <w:t>2.</w:t>
      </w:r>
      <w:r w:rsidR="00314858" w:rsidRPr="002A247D">
        <w:rPr>
          <w:rFonts w:ascii="Sylfaen" w:hAnsi="Sylfaen"/>
          <w:b/>
          <w:bCs/>
          <w:lang w:val="ka-GE"/>
        </w:rPr>
        <w:t>5</w:t>
      </w:r>
      <w:r w:rsidR="00276703" w:rsidRPr="002A247D">
        <w:rPr>
          <w:rFonts w:ascii="Sylfaen" w:hAnsi="Sylfaen"/>
          <w:b/>
          <w:bCs/>
          <w:lang w:val="ka-GE"/>
        </w:rPr>
        <w:t xml:space="preserve">. </w:t>
      </w:r>
      <w:proofErr w:type="gramStart"/>
      <w:r w:rsidR="00314858" w:rsidRPr="002A247D">
        <w:rPr>
          <w:rFonts w:ascii="Sylfaen" w:hAnsi="Sylfaen"/>
          <w:b/>
          <w:bCs/>
          <w:lang w:val="ka-GE"/>
        </w:rPr>
        <w:t>ბიზნეს</w:t>
      </w:r>
      <w:proofErr w:type="gramEnd"/>
      <w:r w:rsidR="00314858" w:rsidRPr="002A247D">
        <w:rPr>
          <w:rFonts w:ascii="Sylfaen" w:hAnsi="Sylfaen"/>
          <w:b/>
          <w:bCs/>
          <w:lang w:val="ka-GE"/>
        </w:rPr>
        <w:t xml:space="preserve"> სექტორი და შინამეურნეობები:</w:t>
      </w:r>
    </w:p>
    <w:tbl>
      <w:tblPr>
        <w:tblW w:w="8550" w:type="dxa"/>
        <w:tblInd w:w="1080" w:type="dxa"/>
        <w:tblLook w:val="04A0" w:firstRow="1" w:lastRow="0" w:firstColumn="1" w:lastColumn="0" w:noHBand="0" w:noVBand="1"/>
      </w:tblPr>
      <w:tblGrid>
        <w:gridCol w:w="4680"/>
        <w:gridCol w:w="799"/>
        <w:gridCol w:w="868"/>
        <w:gridCol w:w="742"/>
        <w:gridCol w:w="1461"/>
      </w:tblGrid>
      <w:tr w:rsidR="002A247D" w:rsidRPr="002A247D" w14:paraId="15CDFC17" w14:textId="77777777" w:rsidTr="009A0393">
        <w:trPr>
          <w:trHeight w:val="765"/>
        </w:trPr>
        <w:tc>
          <w:tcPr>
            <w:tcW w:w="8550" w:type="dxa"/>
            <w:gridSpan w:val="5"/>
            <w:tcBorders>
              <w:top w:val="nil"/>
              <w:left w:val="nil"/>
              <w:bottom w:val="single" w:sz="4" w:space="0" w:color="auto"/>
              <w:right w:val="nil"/>
            </w:tcBorders>
            <w:shd w:val="clear" w:color="auto" w:fill="auto"/>
            <w:vAlign w:val="center"/>
            <w:hideMark/>
          </w:tcPr>
          <w:p w14:paraId="3FD6281F" w14:textId="77777777" w:rsidR="006B00E3" w:rsidRPr="002A247D" w:rsidRDefault="006B00E3" w:rsidP="006B00E3">
            <w:pPr>
              <w:spacing w:after="0" w:line="240" w:lineRule="auto"/>
              <w:jc w:val="center"/>
              <w:rPr>
                <w:rFonts w:eastAsia="Times New Roman" w:cs="Calibri"/>
                <w:b/>
                <w:bCs/>
                <w:szCs w:val="24"/>
              </w:rPr>
            </w:pPr>
            <w:r w:rsidRPr="002A247D">
              <w:rPr>
                <w:rFonts w:eastAsia="Times New Roman" w:cs="Calibri"/>
                <w:b/>
                <w:bCs/>
                <w:szCs w:val="24"/>
              </w:rPr>
              <w:lastRenderedPageBreak/>
              <w:t xml:space="preserve">2021 </w:t>
            </w:r>
            <w:r w:rsidRPr="002A247D">
              <w:rPr>
                <w:rFonts w:ascii="Sylfaen" w:eastAsia="Times New Roman" w:hAnsi="Sylfaen" w:cs="Sylfaen"/>
                <w:b/>
                <w:bCs/>
                <w:szCs w:val="24"/>
              </w:rPr>
              <w:t>წელს</w:t>
            </w:r>
            <w:r w:rsidRPr="002A247D">
              <w:rPr>
                <w:rFonts w:eastAsia="Times New Roman" w:cs="Calibri"/>
                <w:b/>
                <w:bCs/>
                <w:szCs w:val="24"/>
              </w:rPr>
              <w:t xml:space="preserve"> </w:t>
            </w:r>
            <w:r w:rsidRPr="002A247D">
              <w:rPr>
                <w:rFonts w:ascii="Sylfaen" w:eastAsia="Times New Roman" w:hAnsi="Sylfaen" w:cs="Sylfaen"/>
                <w:b/>
                <w:bCs/>
                <w:szCs w:val="24"/>
              </w:rPr>
              <w:t>ზუგდიდის</w:t>
            </w:r>
            <w:r w:rsidRPr="002A247D">
              <w:rPr>
                <w:rFonts w:eastAsia="Times New Roman" w:cs="Calibri"/>
                <w:b/>
                <w:bCs/>
                <w:szCs w:val="24"/>
              </w:rPr>
              <w:t xml:space="preserve"> </w:t>
            </w:r>
            <w:r w:rsidRPr="002A247D">
              <w:rPr>
                <w:rFonts w:ascii="Sylfaen" w:eastAsia="Times New Roman" w:hAnsi="Sylfaen" w:cs="Sylfaen"/>
                <w:b/>
                <w:bCs/>
                <w:szCs w:val="24"/>
              </w:rPr>
              <w:t>მუნიციპალიტეტში</w:t>
            </w:r>
            <w:r w:rsidRPr="002A247D">
              <w:rPr>
                <w:rFonts w:eastAsia="Times New Roman" w:cs="Calibri"/>
                <w:b/>
                <w:bCs/>
                <w:szCs w:val="24"/>
              </w:rPr>
              <w:t xml:space="preserve"> </w:t>
            </w:r>
            <w:r w:rsidRPr="002A247D">
              <w:rPr>
                <w:rFonts w:ascii="Sylfaen" w:eastAsia="Times New Roman" w:hAnsi="Sylfaen" w:cs="Sylfaen"/>
                <w:b/>
                <w:bCs/>
                <w:szCs w:val="24"/>
              </w:rPr>
              <w:t>მოქმედ</w:t>
            </w:r>
            <w:r w:rsidRPr="002A247D">
              <w:rPr>
                <w:rFonts w:eastAsia="Times New Roman" w:cs="Calibri"/>
                <w:b/>
                <w:bCs/>
                <w:szCs w:val="24"/>
              </w:rPr>
              <w:t xml:space="preserve"> </w:t>
            </w:r>
            <w:r w:rsidRPr="002A247D">
              <w:rPr>
                <w:rFonts w:ascii="Sylfaen" w:eastAsia="Times New Roman" w:hAnsi="Sylfaen" w:cs="Sylfaen"/>
                <w:b/>
                <w:bCs/>
                <w:szCs w:val="24"/>
              </w:rPr>
              <w:t>სუბიექტთა</w:t>
            </w:r>
            <w:r w:rsidRPr="002A247D">
              <w:rPr>
                <w:rFonts w:eastAsia="Times New Roman" w:cs="Calibri"/>
                <w:b/>
                <w:bCs/>
                <w:szCs w:val="24"/>
              </w:rPr>
              <w:t xml:space="preserve"> </w:t>
            </w:r>
            <w:r w:rsidRPr="002A247D">
              <w:rPr>
                <w:rFonts w:ascii="Sylfaen" w:eastAsia="Times New Roman" w:hAnsi="Sylfaen" w:cs="Sylfaen"/>
                <w:b/>
                <w:bCs/>
                <w:szCs w:val="24"/>
              </w:rPr>
              <w:t>რაოდენობა</w:t>
            </w:r>
            <w:r w:rsidRPr="002A247D">
              <w:rPr>
                <w:rFonts w:eastAsia="Times New Roman" w:cs="Calibri"/>
                <w:b/>
                <w:bCs/>
                <w:szCs w:val="24"/>
              </w:rPr>
              <w:t xml:space="preserve"> </w:t>
            </w:r>
            <w:r w:rsidRPr="002A247D">
              <w:rPr>
                <w:rFonts w:ascii="Sylfaen" w:eastAsia="Times New Roman" w:hAnsi="Sylfaen" w:cs="Sylfaen"/>
                <w:b/>
                <w:bCs/>
                <w:szCs w:val="24"/>
              </w:rPr>
              <w:t>ხელმძღვანელის</w:t>
            </w:r>
            <w:r w:rsidRPr="002A247D">
              <w:rPr>
                <w:rFonts w:eastAsia="Times New Roman" w:cs="Calibri"/>
                <w:b/>
                <w:bCs/>
                <w:szCs w:val="24"/>
              </w:rPr>
              <w:t xml:space="preserve"> </w:t>
            </w:r>
            <w:r w:rsidRPr="002A247D">
              <w:rPr>
                <w:rFonts w:ascii="Sylfaen" w:eastAsia="Times New Roman" w:hAnsi="Sylfaen" w:cs="Sylfaen"/>
                <w:b/>
                <w:bCs/>
                <w:szCs w:val="24"/>
              </w:rPr>
              <w:t>სქესის</w:t>
            </w:r>
            <w:r w:rsidRPr="002A247D">
              <w:rPr>
                <w:rFonts w:eastAsia="Times New Roman" w:cs="Calibri"/>
                <w:b/>
                <w:bCs/>
                <w:szCs w:val="24"/>
              </w:rPr>
              <w:t xml:space="preserve"> </w:t>
            </w:r>
            <w:r w:rsidRPr="002A247D">
              <w:rPr>
                <w:rFonts w:ascii="Sylfaen" w:eastAsia="Times New Roman" w:hAnsi="Sylfaen" w:cs="Sylfaen"/>
                <w:b/>
                <w:bCs/>
                <w:szCs w:val="24"/>
              </w:rPr>
              <w:t>მიხედვით</w:t>
            </w:r>
          </w:p>
        </w:tc>
      </w:tr>
      <w:tr w:rsidR="002A247D" w:rsidRPr="002A247D" w14:paraId="6E4E8314" w14:textId="77777777" w:rsidTr="009A0393">
        <w:trPr>
          <w:trHeight w:val="46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BA14D" w14:textId="77777777" w:rsidR="006B00E3" w:rsidRPr="009A0393" w:rsidRDefault="006B00E3" w:rsidP="009A0393">
            <w:pPr>
              <w:spacing w:after="0" w:line="240" w:lineRule="auto"/>
              <w:rPr>
                <w:rFonts w:eastAsia="Times New Roman" w:cs="Calibri"/>
                <w:b/>
                <w:bCs/>
                <w:sz w:val="20"/>
              </w:rPr>
            </w:pPr>
            <w:r w:rsidRPr="009A0393">
              <w:rPr>
                <w:rFonts w:ascii="Sylfaen" w:eastAsia="Times New Roman" w:hAnsi="Sylfaen" w:cs="Sylfaen"/>
                <w:b/>
                <w:bCs/>
                <w:sz w:val="20"/>
              </w:rPr>
              <w:t>სუბიექტის</w:t>
            </w:r>
            <w:r w:rsidRPr="009A0393">
              <w:rPr>
                <w:rFonts w:eastAsia="Times New Roman" w:cs="Calibri"/>
                <w:b/>
                <w:bCs/>
                <w:sz w:val="20"/>
              </w:rPr>
              <w:t xml:space="preserve"> </w:t>
            </w:r>
            <w:r w:rsidRPr="009A0393">
              <w:rPr>
                <w:rFonts w:ascii="Sylfaen" w:eastAsia="Times New Roman" w:hAnsi="Sylfaen" w:cs="Sylfaen"/>
                <w:b/>
                <w:bCs/>
                <w:sz w:val="20"/>
              </w:rPr>
              <w:t>ტიპი</w:t>
            </w:r>
            <w:r w:rsidRPr="009A0393">
              <w:rPr>
                <w:rFonts w:eastAsia="Times New Roman" w:cs="Calibri"/>
                <w:b/>
                <w:bCs/>
                <w:sz w:val="20"/>
              </w:rPr>
              <w:t xml:space="preserve"> </w:t>
            </w:r>
            <w:r w:rsidRPr="009A0393">
              <w:rPr>
                <w:rFonts w:ascii="Sylfaen" w:eastAsia="Times New Roman" w:hAnsi="Sylfaen" w:cs="Sylfaen"/>
                <w:b/>
                <w:bCs/>
                <w:sz w:val="20"/>
              </w:rPr>
              <w:t>და</w:t>
            </w:r>
            <w:r w:rsidRPr="009A0393">
              <w:rPr>
                <w:rFonts w:eastAsia="Times New Roman" w:cs="Calibri"/>
                <w:b/>
                <w:bCs/>
                <w:sz w:val="20"/>
              </w:rPr>
              <w:t xml:space="preserve"> </w:t>
            </w:r>
            <w:r w:rsidRPr="009A0393">
              <w:rPr>
                <w:rFonts w:ascii="Sylfaen" w:eastAsia="Times New Roman" w:hAnsi="Sylfaen" w:cs="Sylfaen"/>
                <w:b/>
                <w:bCs/>
                <w:sz w:val="20"/>
              </w:rPr>
              <w:t>სამართლებრივი</w:t>
            </w:r>
            <w:r w:rsidRPr="009A0393">
              <w:rPr>
                <w:rFonts w:eastAsia="Times New Roman" w:cs="Calibri"/>
                <w:b/>
                <w:bCs/>
                <w:sz w:val="20"/>
              </w:rPr>
              <w:t xml:space="preserve"> </w:t>
            </w:r>
            <w:r w:rsidRPr="009A0393">
              <w:rPr>
                <w:rFonts w:ascii="Sylfaen" w:eastAsia="Times New Roman" w:hAnsi="Sylfaen" w:cs="Sylfaen"/>
                <w:b/>
                <w:bCs/>
                <w:sz w:val="20"/>
              </w:rPr>
              <w:t>ფორმა</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E5AE" w14:textId="77777777" w:rsidR="006B00E3" w:rsidRPr="00F80757" w:rsidRDefault="006B00E3" w:rsidP="006B00E3">
            <w:pPr>
              <w:spacing w:after="0" w:line="240" w:lineRule="auto"/>
              <w:jc w:val="center"/>
              <w:rPr>
                <w:rFonts w:eastAsia="Times New Roman" w:cs="Calibri"/>
                <w:b/>
                <w:bCs/>
                <w:sz w:val="18"/>
              </w:rPr>
            </w:pPr>
            <w:r w:rsidRPr="00F80757">
              <w:rPr>
                <w:rFonts w:ascii="Sylfaen" w:eastAsia="Times New Roman" w:hAnsi="Sylfaen" w:cs="Sylfaen"/>
                <w:b/>
                <w:bCs/>
                <w:sz w:val="18"/>
              </w:rPr>
              <w:t>სულ</w:t>
            </w:r>
          </w:p>
        </w:tc>
        <w:tc>
          <w:tcPr>
            <w:tcW w:w="3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34D4" w14:textId="77777777" w:rsidR="006B00E3" w:rsidRPr="00F80757" w:rsidRDefault="006B00E3" w:rsidP="006B00E3">
            <w:pPr>
              <w:spacing w:after="0" w:line="240" w:lineRule="auto"/>
              <w:jc w:val="center"/>
              <w:rPr>
                <w:rFonts w:eastAsia="Times New Roman" w:cs="Calibri"/>
                <w:b/>
                <w:bCs/>
                <w:sz w:val="18"/>
              </w:rPr>
            </w:pPr>
            <w:r w:rsidRPr="00F80757">
              <w:rPr>
                <w:rFonts w:ascii="Sylfaen" w:eastAsia="Times New Roman" w:hAnsi="Sylfaen" w:cs="Sylfaen"/>
                <w:b/>
                <w:bCs/>
                <w:sz w:val="18"/>
              </w:rPr>
              <w:t>ხელმძღვანელის</w:t>
            </w:r>
            <w:r w:rsidRPr="00F80757">
              <w:rPr>
                <w:rFonts w:eastAsia="Times New Roman" w:cs="Calibri"/>
                <w:b/>
                <w:bCs/>
                <w:sz w:val="18"/>
              </w:rPr>
              <w:t xml:space="preserve"> </w:t>
            </w:r>
            <w:r w:rsidRPr="00F80757">
              <w:rPr>
                <w:rFonts w:ascii="Sylfaen" w:eastAsia="Times New Roman" w:hAnsi="Sylfaen" w:cs="Sylfaen"/>
                <w:b/>
                <w:bCs/>
                <w:sz w:val="18"/>
              </w:rPr>
              <w:t>სქესი</w:t>
            </w:r>
          </w:p>
        </w:tc>
      </w:tr>
      <w:tr w:rsidR="002A247D" w:rsidRPr="002A247D" w14:paraId="3378B756" w14:textId="77777777" w:rsidTr="00F80757">
        <w:trPr>
          <w:trHeight w:val="476"/>
        </w:trPr>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77CD7" w14:textId="77777777" w:rsidR="006B00E3" w:rsidRPr="009A0393" w:rsidRDefault="006B00E3" w:rsidP="006B00E3">
            <w:pPr>
              <w:spacing w:after="0" w:line="240" w:lineRule="auto"/>
              <w:rPr>
                <w:rFonts w:eastAsia="Times New Roman" w:cs="Calibri"/>
                <w:b/>
                <w:bCs/>
                <w:sz w:val="20"/>
              </w:rPr>
            </w:pPr>
          </w:p>
        </w:tc>
        <w:tc>
          <w:tcPr>
            <w:tcW w:w="7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D3793" w14:textId="77777777" w:rsidR="006B00E3" w:rsidRPr="00F80757" w:rsidRDefault="006B00E3" w:rsidP="006B00E3">
            <w:pPr>
              <w:spacing w:after="0" w:line="240" w:lineRule="auto"/>
              <w:rPr>
                <w:rFonts w:eastAsia="Times New Roman" w:cs="Calibri"/>
                <w:b/>
                <w:bCs/>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9B25A" w14:textId="77777777" w:rsidR="006B00E3" w:rsidRPr="00F80757" w:rsidRDefault="006B00E3" w:rsidP="006B00E3">
            <w:pPr>
              <w:spacing w:after="0" w:line="240" w:lineRule="auto"/>
              <w:jc w:val="center"/>
              <w:rPr>
                <w:rFonts w:eastAsia="Times New Roman" w:cs="Calibri"/>
                <w:b/>
                <w:bCs/>
                <w:sz w:val="18"/>
              </w:rPr>
            </w:pPr>
            <w:r w:rsidRPr="00F80757">
              <w:rPr>
                <w:rFonts w:ascii="Sylfaen" w:eastAsia="Times New Roman" w:hAnsi="Sylfaen" w:cs="Sylfaen"/>
                <w:b/>
                <w:bCs/>
                <w:sz w:val="18"/>
              </w:rPr>
              <w:t>ქალი</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307E" w14:textId="77777777" w:rsidR="006B00E3" w:rsidRPr="00F80757" w:rsidRDefault="006B00E3" w:rsidP="006B00E3">
            <w:pPr>
              <w:spacing w:after="0" w:line="240" w:lineRule="auto"/>
              <w:jc w:val="center"/>
              <w:rPr>
                <w:rFonts w:eastAsia="Times New Roman" w:cs="Calibri"/>
                <w:b/>
                <w:bCs/>
                <w:sz w:val="18"/>
              </w:rPr>
            </w:pPr>
            <w:r w:rsidRPr="00F80757">
              <w:rPr>
                <w:rFonts w:ascii="Sylfaen" w:eastAsia="Times New Roman" w:hAnsi="Sylfaen" w:cs="Sylfaen"/>
                <w:b/>
                <w:bCs/>
                <w:sz w:val="18"/>
              </w:rPr>
              <w:t>კაცი</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06C0" w14:textId="77777777" w:rsidR="006B00E3" w:rsidRPr="00F80757" w:rsidRDefault="006B00E3" w:rsidP="006B00E3">
            <w:pPr>
              <w:spacing w:after="0" w:line="240" w:lineRule="auto"/>
              <w:jc w:val="center"/>
              <w:rPr>
                <w:rFonts w:eastAsia="Times New Roman" w:cs="Calibri"/>
                <w:b/>
                <w:bCs/>
                <w:sz w:val="18"/>
              </w:rPr>
            </w:pPr>
            <w:r w:rsidRPr="00F80757">
              <w:rPr>
                <w:rFonts w:ascii="Sylfaen" w:eastAsia="Times New Roman" w:hAnsi="Sylfaen" w:cs="Sylfaen"/>
                <w:b/>
                <w:bCs/>
                <w:sz w:val="18"/>
              </w:rPr>
              <w:t>სქესი</w:t>
            </w:r>
            <w:r w:rsidRPr="00F80757">
              <w:rPr>
                <w:rFonts w:eastAsia="Times New Roman" w:cs="Calibri"/>
                <w:b/>
                <w:bCs/>
                <w:sz w:val="18"/>
              </w:rPr>
              <w:t xml:space="preserve"> </w:t>
            </w:r>
            <w:r w:rsidRPr="00F80757">
              <w:rPr>
                <w:rFonts w:ascii="Sylfaen" w:eastAsia="Times New Roman" w:hAnsi="Sylfaen" w:cs="Sylfaen"/>
                <w:b/>
                <w:bCs/>
                <w:sz w:val="18"/>
              </w:rPr>
              <w:t>უცნობია</w:t>
            </w:r>
          </w:p>
        </w:tc>
      </w:tr>
      <w:tr w:rsidR="002A247D" w:rsidRPr="002A247D" w14:paraId="320F9DDC" w14:textId="77777777" w:rsidTr="009A0393">
        <w:trPr>
          <w:trHeight w:val="5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31F0" w14:textId="18FAACCB" w:rsidR="006B00E3" w:rsidRPr="009A0393" w:rsidRDefault="006B00E3" w:rsidP="009A0393">
            <w:pPr>
              <w:spacing w:after="0" w:line="240" w:lineRule="auto"/>
              <w:rPr>
                <w:rFonts w:eastAsia="Times New Roman" w:cs="Calibri"/>
                <w:b/>
                <w:bCs/>
                <w:sz w:val="20"/>
              </w:rPr>
            </w:pPr>
            <w:r w:rsidRPr="009A0393">
              <w:rPr>
                <w:rFonts w:ascii="Sylfaen" w:eastAsia="Times New Roman" w:hAnsi="Sylfaen" w:cs="Sylfaen"/>
                <w:b/>
                <w:bCs/>
                <w:sz w:val="20"/>
              </w:rPr>
              <w:t>რეგისტრირებული</w:t>
            </w:r>
            <w:r w:rsidRPr="009A0393">
              <w:rPr>
                <w:rFonts w:eastAsia="Times New Roman" w:cs="Calibri"/>
                <w:b/>
                <w:bCs/>
                <w:sz w:val="20"/>
              </w:rPr>
              <w:t xml:space="preserve"> </w:t>
            </w:r>
            <w:r w:rsidRPr="009A0393">
              <w:rPr>
                <w:rFonts w:ascii="Sylfaen" w:eastAsia="Times New Roman" w:hAnsi="Sylfaen" w:cs="Sylfaen"/>
                <w:b/>
                <w:bCs/>
                <w:sz w:val="20"/>
              </w:rPr>
              <w:t>მოქმედი</w:t>
            </w:r>
            <w:r w:rsidRPr="009A0393">
              <w:rPr>
                <w:rFonts w:eastAsia="Times New Roman" w:cs="Calibri"/>
                <w:b/>
                <w:bCs/>
                <w:sz w:val="20"/>
              </w:rPr>
              <w:t xml:space="preserve"> </w:t>
            </w:r>
            <w:r w:rsidRPr="009A0393">
              <w:rPr>
                <w:rFonts w:ascii="Sylfaen" w:eastAsia="Times New Roman" w:hAnsi="Sylfaen" w:cs="Sylfaen"/>
                <w:b/>
                <w:bCs/>
                <w:sz w:val="20"/>
              </w:rPr>
              <w:t>სუბიექტი</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99E8" w14:textId="77777777" w:rsidR="006B00E3" w:rsidRPr="009A0393" w:rsidRDefault="006B00E3" w:rsidP="008A74B0">
            <w:pPr>
              <w:spacing w:after="0" w:line="240" w:lineRule="auto"/>
              <w:jc w:val="center"/>
              <w:rPr>
                <w:rFonts w:eastAsia="Times New Roman" w:cs="Calibri"/>
                <w:b/>
                <w:bCs/>
                <w:sz w:val="20"/>
              </w:rPr>
            </w:pPr>
            <w:r w:rsidRPr="009A0393">
              <w:rPr>
                <w:rFonts w:eastAsia="Times New Roman" w:cs="Calibri"/>
                <w:b/>
                <w:bCs/>
                <w:sz w:val="20"/>
              </w:rPr>
              <w:t>3943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2B53" w14:textId="77777777" w:rsidR="006B00E3" w:rsidRPr="009A0393" w:rsidRDefault="006B00E3" w:rsidP="008A74B0">
            <w:pPr>
              <w:spacing w:after="0" w:line="240" w:lineRule="auto"/>
              <w:jc w:val="center"/>
              <w:rPr>
                <w:rFonts w:eastAsia="Times New Roman" w:cs="Calibri"/>
                <w:b/>
                <w:bCs/>
                <w:sz w:val="20"/>
              </w:rPr>
            </w:pPr>
            <w:r w:rsidRPr="009A0393">
              <w:rPr>
                <w:rFonts w:eastAsia="Times New Roman" w:cs="Calibri"/>
                <w:b/>
                <w:bCs/>
                <w:sz w:val="20"/>
              </w:rPr>
              <w:t>1720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B62" w14:textId="77777777" w:rsidR="006B00E3" w:rsidRPr="009A0393" w:rsidRDefault="006B00E3" w:rsidP="008A74B0">
            <w:pPr>
              <w:spacing w:after="0" w:line="240" w:lineRule="auto"/>
              <w:jc w:val="center"/>
              <w:rPr>
                <w:rFonts w:eastAsia="Times New Roman" w:cs="Calibri"/>
                <w:b/>
                <w:bCs/>
                <w:sz w:val="20"/>
              </w:rPr>
            </w:pPr>
            <w:r w:rsidRPr="009A0393">
              <w:rPr>
                <w:rFonts w:eastAsia="Times New Roman" w:cs="Calibri"/>
                <w:b/>
                <w:bCs/>
                <w:sz w:val="20"/>
              </w:rPr>
              <w:t>2177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8EBC" w14:textId="77777777" w:rsidR="006B00E3" w:rsidRPr="009A0393" w:rsidRDefault="006B00E3" w:rsidP="008A74B0">
            <w:pPr>
              <w:spacing w:after="0" w:line="240" w:lineRule="auto"/>
              <w:jc w:val="center"/>
              <w:rPr>
                <w:rFonts w:eastAsia="Times New Roman" w:cs="Calibri"/>
                <w:b/>
                <w:bCs/>
                <w:sz w:val="20"/>
              </w:rPr>
            </w:pPr>
            <w:r w:rsidRPr="009A0393">
              <w:rPr>
                <w:rFonts w:eastAsia="Times New Roman" w:cs="Calibri"/>
                <w:b/>
                <w:bCs/>
                <w:sz w:val="20"/>
              </w:rPr>
              <w:t>46</w:t>
            </w:r>
          </w:p>
        </w:tc>
      </w:tr>
      <w:tr w:rsidR="002A247D" w:rsidRPr="002A247D" w14:paraId="4ECF82E6" w14:textId="77777777" w:rsidTr="009A0393">
        <w:trPr>
          <w:trHeight w:val="49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F5282" w14:textId="6C5DAA67" w:rsidR="006B00E3" w:rsidRPr="009A0393" w:rsidRDefault="009A0393" w:rsidP="009A0393">
            <w:pPr>
              <w:spacing w:after="0" w:line="240" w:lineRule="auto"/>
              <w:rPr>
                <w:rFonts w:eastAsia="Times New Roman" w:cs="Calibri"/>
                <w:b/>
                <w:bCs/>
                <w:sz w:val="20"/>
              </w:rPr>
            </w:pPr>
            <w:r w:rsidRPr="009A0393">
              <w:rPr>
                <w:rFonts w:ascii="Sylfaen" w:eastAsia="Times New Roman" w:hAnsi="Sylfaen" w:cs="Sylfaen"/>
                <w:sz w:val="20"/>
              </w:rPr>
              <w:t>მათ</w:t>
            </w:r>
            <w:r w:rsidRPr="009A0393">
              <w:rPr>
                <w:rFonts w:eastAsia="Times New Roman" w:cs="Calibri"/>
                <w:sz w:val="20"/>
              </w:rPr>
              <w:t xml:space="preserve"> </w:t>
            </w:r>
            <w:r w:rsidRPr="009A0393">
              <w:rPr>
                <w:rFonts w:ascii="Sylfaen" w:eastAsia="Times New Roman" w:hAnsi="Sylfaen" w:cs="Sylfaen"/>
                <w:sz w:val="20"/>
              </w:rPr>
              <w:t>შორის</w:t>
            </w:r>
            <w:r>
              <w:rPr>
                <w:rFonts w:ascii="Sylfaen" w:eastAsia="Times New Roman" w:hAnsi="Sylfaen" w:cs="Sylfaen"/>
                <w:sz w:val="20"/>
                <w:lang w:val="ka-GE"/>
              </w:rPr>
              <w:t xml:space="preserve"> </w:t>
            </w:r>
            <w:r w:rsidR="006B00E3" w:rsidRPr="009A0393">
              <w:rPr>
                <w:rFonts w:ascii="Sylfaen" w:eastAsia="Times New Roman" w:hAnsi="Sylfaen" w:cs="Sylfaen"/>
                <w:b/>
                <w:bCs/>
                <w:sz w:val="20"/>
              </w:rPr>
              <w:t>ბიზნეს</w:t>
            </w:r>
            <w:r w:rsidR="006B00E3" w:rsidRPr="009A0393">
              <w:rPr>
                <w:rFonts w:eastAsia="Times New Roman" w:cs="Calibri"/>
                <w:b/>
                <w:bCs/>
                <w:sz w:val="20"/>
              </w:rPr>
              <w:t xml:space="preserve"> </w:t>
            </w:r>
            <w:r w:rsidR="006B00E3" w:rsidRPr="009A0393">
              <w:rPr>
                <w:rFonts w:ascii="Sylfaen" w:eastAsia="Times New Roman" w:hAnsi="Sylfaen" w:cs="Sylfaen"/>
                <w:b/>
                <w:bCs/>
                <w:sz w:val="20"/>
              </w:rPr>
              <w:t>სუბიექტი</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23C9"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3821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B8B3"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1651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8D55"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2128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DBB5"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42</w:t>
            </w:r>
          </w:p>
        </w:tc>
      </w:tr>
      <w:tr w:rsidR="002A247D" w:rsidRPr="002A247D" w14:paraId="6B920C17" w14:textId="77777777" w:rsidTr="009A0393">
        <w:trPr>
          <w:trHeight w:val="314"/>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F3B8" w14:textId="3C928E72" w:rsidR="006B00E3" w:rsidRPr="009A0393" w:rsidRDefault="009A0393" w:rsidP="009A0393">
            <w:pPr>
              <w:spacing w:after="0" w:line="240" w:lineRule="auto"/>
              <w:rPr>
                <w:rFonts w:eastAsia="Times New Roman" w:cs="Calibri"/>
                <w:b/>
                <w:bCs/>
                <w:sz w:val="20"/>
              </w:rPr>
            </w:pPr>
            <w:r w:rsidRPr="009A0393">
              <w:rPr>
                <w:rFonts w:ascii="Sylfaen" w:eastAsia="Times New Roman" w:hAnsi="Sylfaen" w:cs="Sylfaen"/>
                <w:sz w:val="20"/>
              </w:rPr>
              <w:t>მათ</w:t>
            </w:r>
            <w:r w:rsidRPr="009A0393">
              <w:rPr>
                <w:rFonts w:eastAsia="Times New Roman" w:cs="Calibri"/>
                <w:sz w:val="20"/>
              </w:rPr>
              <w:t xml:space="preserve"> </w:t>
            </w:r>
            <w:r w:rsidRPr="009A0393">
              <w:rPr>
                <w:rFonts w:ascii="Sylfaen" w:eastAsia="Times New Roman" w:hAnsi="Sylfaen" w:cs="Sylfaen"/>
                <w:sz w:val="20"/>
              </w:rPr>
              <w:t>შორის</w:t>
            </w:r>
            <w:r>
              <w:rPr>
                <w:rFonts w:ascii="Sylfaen" w:eastAsia="Times New Roman" w:hAnsi="Sylfaen" w:cs="Sylfaen"/>
                <w:sz w:val="20"/>
                <w:lang w:val="ka-GE"/>
              </w:rPr>
              <w:t xml:space="preserve"> </w:t>
            </w:r>
            <w:r w:rsidR="006B00E3" w:rsidRPr="009A0393">
              <w:rPr>
                <w:rFonts w:ascii="Sylfaen" w:eastAsia="Times New Roman" w:hAnsi="Sylfaen" w:cs="Sylfaen"/>
                <w:b/>
                <w:bCs/>
                <w:sz w:val="20"/>
              </w:rPr>
              <w:t>კოოპერატივი</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B362"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92C3"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2CB7"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C3535" w14:textId="77777777" w:rsidR="006B00E3" w:rsidRPr="009A0393" w:rsidRDefault="006B00E3" w:rsidP="008A74B0">
            <w:pPr>
              <w:spacing w:after="0" w:line="240" w:lineRule="auto"/>
              <w:jc w:val="center"/>
              <w:rPr>
                <w:rFonts w:eastAsia="Times New Roman" w:cs="Calibri"/>
                <w:sz w:val="20"/>
              </w:rPr>
            </w:pPr>
            <w:r w:rsidRPr="009A0393">
              <w:rPr>
                <w:rFonts w:eastAsia="Times New Roman" w:cs="Calibri"/>
                <w:sz w:val="20"/>
              </w:rPr>
              <w:t>0</w:t>
            </w:r>
          </w:p>
        </w:tc>
      </w:tr>
    </w:tbl>
    <w:p w14:paraId="4CB497A4" w14:textId="77777777" w:rsidR="006B00E3" w:rsidRPr="002A247D" w:rsidRDefault="006B00E3" w:rsidP="001E4131">
      <w:pPr>
        <w:spacing w:after="0" w:line="276" w:lineRule="auto"/>
        <w:ind w:left="1080"/>
        <w:jc w:val="both"/>
        <w:rPr>
          <w:rFonts w:ascii="Sylfaen" w:hAnsi="Sylfaen" w:cs="Sylfaen"/>
          <w:lang w:val="ka-GE"/>
        </w:rPr>
      </w:pPr>
    </w:p>
    <w:p w14:paraId="782FBDD9" w14:textId="7DE5659E" w:rsidR="00314858" w:rsidRPr="002A247D" w:rsidRDefault="00364B17" w:rsidP="002A247D">
      <w:pPr>
        <w:spacing w:after="0" w:line="276" w:lineRule="auto"/>
        <w:ind w:left="180"/>
        <w:jc w:val="both"/>
        <w:rPr>
          <w:rFonts w:ascii="Sylfaen" w:hAnsi="Sylfaen"/>
          <w:b/>
          <w:bCs/>
          <w:lang w:val="ka-GE"/>
        </w:rPr>
      </w:pPr>
      <w:r w:rsidRPr="002A247D">
        <w:rPr>
          <w:rFonts w:ascii="Sylfaen" w:hAnsi="Sylfaen"/>
          <w:b/>
          <w:bCs/>
        </w:rPr>
        <w:t xml:space="preserve">2. </w:t>
      </w:r>
      <w:r w:rsidR="00314858" w:rsidRPr="002A247D">
        <w:rPr>
          <w:rFonts w:ascii="Sylfaen" w:hAnsi="Sylfaen"/>
          <w:b/>
          <w:bCs/>
          <w:lang w:val="ka-GE"/>
        </w:rPr>
        <w:t>6</w:t>
      </w:r>
      <w:r w:rsidR="00276703" w:rsidRPr="002A247D">
        <w:rPr>
          <w:rFonts w:ascii="Sylfaen" w:hAnsi="Sylfaen"/>
          <w:b/>
          <w:bCs/>
          <w:lang w:val="ka-GE"/>
        </w:rPr>
        <w:t>.</w:t>
      </w:r>
      <w:r w:rsidR="00314858" w:rsidRPr="002A247D">
        <w:rPr>
          <w:rFonts w:ascii="Sylfaen" w:hAnsi="Sylfaen"/>
          <w:b/>
          <w:bCs/>
          <w:lang w:val="ka-GE"/>
        </w:rPr>
        <w:t xml:space="preserve"> შრომითი რესურსები, დასაქმება და უმუშევრობა:</w:t>
      </w:r>
      <w:r w:rsidR="00771B02" w:rsidRPr="002A247D">
        <w:rPr>
          <w:rFonts w:ascii="Sylfaen" w:hAnsi="Sylfaen"/>
          <w:b/>
          <w:bCs/>
          <w:lang w:val="ka-GE"/>
        </w:rPr>
        <w:t xml:space="preserve"> </w:t>
      </w:r>
      <w:r w:rsidR="00771B02" w:rsidRPr="002A247D">
        <w:rPr>
          <w:rFonts w:ascii="Sylfaen" w:hAnsi="Sylfaen" w:cs="Sylfaen"/>
          <w:b/>
          <w:bCs/>
          <w:lang w:val="ka-GE"/>
        </w:rPr>
        <w:t>მიმდინარეობს მოკვლევა/ველოდებით პასუხს</w:t>
      </w:r>
    </w:p>
    <w:tbl>
      <w:tblPr>
        <w:tblW w:w="7736" w:type="dxa"/>
        <w:tblInd w:w="1080" w:type="dxa"/>
        <w:tblLook w:val="04A0" w:firstRow="1" w:lastRow="0" w:firstColumn="1" w:lastColumn="0" w:noHBand="0" w:noVBand="1"/>
      </w:tblPr>
      <w:tblGrid>
        <w:gridCol w:w="4837"/>
        <w:gridCol w:w="1463"/>
        <w:gridCol w:w="717"/>
        <w:gridCol w:w="719"/>
      </w:tblGrid>
      <w:tr w:rsidR="002A247D" w:rsidRPr="002A247D" w14:paraId="4788E30A" w14:textId="77777777" w:rsidTr="009A0393">
        <w:trPr>
          <w:trHeight w:val="819"/>
        </w:trPr>
        <w:tc>
          <w:tcPr>
            <w:tcW w:w="7736" w:type="dxa"/>
            <w:gridSpan w:val="4"/>
            <w:tcBorders>
              <w:top w:val="nil"/>
              <w:left w:val="nil"/>
              <w:bottom w:val="nil"/>
              <w:right w:val="nil"/>
            </w:tcBorders>
            <w:shd w:val="clear" w:color="000000" w:fill="FFFFFF"/>
            <w:vAlign w:val="center"/>
            <w:hideMark/>
          </w:tcPr>
          <w:p w14:paraId="641CFFA9" w14:textId="77777777" w:rsidR="0020674D" w:rsidRPr="002A247D" w:rsidRDefault="0020674D" w:rsidP="00880174">
            <w:pPr>
              <w:spacing w:after="0" w:line="240" w:lineRule="auto"/>
              <w:jc w:val="center"/>
              <w:rPr>
                <w:rFonts w:ascii="Sylfaen" w:eastAsia="Times New Roman" w:hAnsi="Sylfaen" w:cs="Calibri"/>
                <w:b/>
                <w:bCs/>
                <w:sz w:val="20"/>
                <w:szCs w:val="20"/>
              </w:rPr>
            </w:pPr>
            <w:r w:rsidRPr="002A247D">
              <w:rPr>
                <w:rFonts w:ascii="Sylfaen" w:eastAsia="Times New Roman" w:hAnsi="Sylfaen" w:cs="Calibri"/>
                <w:b/>
                <w:bCs/>
                <w:sz w:val="20"/>
                <w:szCs w:val="20"/>
              </w:rPr>
              <w:t>ზუგდიდის მუნიციპალიტეტის ბიზნეს სექტორში დასაქმებულთა საშუალო წლიური რაოდენობა და დაქირავებით დასაქმებულთა შრომის საშუალო თვიური ანაზღაურება, გენდერის მიხედვით 2020 წელს</w:t>
            </w:r>
          </w:p>
        </w:tc>
      </w:tr>
      <w:tr w:rsidR="002A247D" w:rsidRPr="002A247D" w14:paraId="50FC6611" w14:textId="77777777" w:rsidTr="009A0393">
        <w:trPr>
          <w:trHeight w:val="99"/>
        </w:trPr>
        <w:tc>
          <w:tcPr>
            <w:tcW w:w="4837" w:type="dxa"/>
            <w:tcBorders>
              <w:top w:val="nil"/>
              <w:left w:val="nil"/>
              <w:bottom w:val="nil"/>
              <w:right w:val="nil"/>
            </w:tcBorders>
            <w:shd w:val="clear" w:color="000000" w:fill="FFFFFF"/>
            <w:noWrap/>
            <w:vAlign w:val="bottom"/>
            <w:hideMark/>
          </w:tcPr>
          <w:p w14:paraId="697ADF01" w14:textId="77777777" w:rsidR="0020674D" w:rsidRPr="002A247D" w:rsidRDefault="0020674D" w:rsidP="0020674D">
            <w:pPr>
              <w:spacing w:after="0" w:line="240" w:lineRule="auto"/>
              <w:rPr>
                <w:rFonts w:eastAsia="Times New Roman" w:cs="Calibri"/>
                <w:sz w:val="20"/>
                <w:szCs w:val="20"/>
              </w:rPr>
            </w:pPr>
            <w:r w:rsidRPr="002A247D">
              <w:rPr>
                <w:rFonts w:eastAsia="Times New Roman" w:cs="Calibri"/>
                <w:sz w:val="20"/>
                <w:szCs w:val="20"/>
              </w:rPr>
              <w:t> </w:t>
            </w:r>
          </w:p>
        </w:tc>
        <w:tc>
          <w:tcPr>
            <w:tcW w:w="1463" w:type="dxa"/>
            <w:tcBorders>
              <w:top w:val="nil"/>
              <w:left w:val="nil"/>
              <w:bottom w:val="nil"/>
              <w:right w:val="nil"/>
            </w:tcBorders>
            <w:shd w:val="clear" w:color="000000" w:fill="FFFFFF"/>
            <w:noWrap/>
            <w:vAlign w:val="bottom"/>
            <w:hideMark/>
          </w:tcPr>
          <w:p w14:paraId="29CA2A8B" w14:textId="77777777" w:rsidR="0020674D" w:rsidRPr="002A247D" w:rsidRDefault="0020674D" w:rsidP="0020674D">
            <w:pPr>
              <w:spacing w:after="0" w:line="240" w:lineRule="auto"/>
              <w:rPr>
                <w:rFonts w:eastAsia="Times New Roman" w:cs="Calibri"/>
                <w:sz w:val="20"/>
                <w:szCs w:val="20"/>
              </w:rPr>
            </w:pPr>
            <w:r w:rsidRPr="002A247D">
              <w:rPr>
                <w:rFonts w:eastAsia="Times New Roman" w:cs="Calibri"/>
                <w:sz w:val="20"/>
                <w:szCs w:val="20"/>
              </w:rPr>
              <w:t> </w:t>
            </w:r>
          </w:p>
        </w:tc>
        <w:tc>
          <w:tcPr>
            <w:tcW w:w="717" w:type="dxa"/>
            <w:tcBorders>
              <w:top w:val="nil"/>
              <w:left w:val="nil"/>
              <w:bottom w:val="nil"/>
              <w:right w:val="nil"/>
            </w:tcBorders>
            <w:shd w:val="clear" w:color="000000" w:fill="FFFFFF"/>
            <w:noWrap/>
            <w:vAlign w:val="bottom"/>
            <w:hideMark/>
          </w:tcPr>
          <w:p w14:paraId="4BCECFAA" w14:textId="77777777" w:rsidR="0020674D" w:rsidRPr="002A247D" w:rsidRDefault="0020674D" w:rsidP="0020674D">
            <w:pPr>
              <w:spacing w:after="0" w:line="240" w:lineRule="auto"/>
              <w:rPr>
                <w:rFonts w:eastAsia="Times New Roman" w:cs="Calibri"/>
                <w:sz w:val="20"/>
                <w:szCs w:val="20"/>
              </w:rPr>
            </w:pPr>
            <w:r w:rsidRPr="002A247D">
              <w:rPr>
                <w:rFonts w:eastAsia="Times New Roman" w:cs="Calibri"/>
                <w:sz w:val="20"/>
                <w:szCs w:val="20"/>
              </w:rPr>
              <w:t> </w:t>
            </w:r>
          </w:p>
        </w:tc>
        <w:tc>
          <w:tcPr>
            <w:tcW w:w="719" w:type="dxa"/>
            <w:tcBorders>
              <w:top w:val="nil"/>
              <w:left w:val="nil"/>
              <w:bottom w:val="nil"/>
              <w:right w:val="nil"/>
            </w:tcBorders>
            <w:shd w:val="clear" w:color="000000" w:fill="FFFFFF"/>
            <w:noWrap/>
            <w:vAlign w:val="bottom"/>
            <w:hideMark/>
          </w:tcPr>
          <w:p w14:paraId="58019D4D" w14:textId="77777777" w:rsidR="0020674D" w:rsidRPr="002A247D" w:rsidRDefault="0020674D" w:rsidP="0020674D">
            <w:pPr>
              <w:spacing w:after="0" w:line="240" w:lineRule="auto"/>
              <w:rPr>
                <w:rFonts w:eastAsia="Times New Roman" w:cs="Calibri"/>
                <w:sz w:val="20"/>
                <w:szCs w:val="20"/>
              </w:rPr>
            </w:pPr>
            <w:r w:rsidRPr="002A247D">
              <w:rPr>
                <w:rFonts w:eastAsia="Times New Roman" w:cs="Calibri"/>
                <w:sz w:val="20"/>
                <w:szCs w:val="20"/>
              </w:rPr>
              <w:t> </w:t>
            </w:r>
          </w:p>
        </w:tc>
      </w:tr>
      <w:tr w:rsidR="002A247D" w:rsidRPr="002A247D" w14:paraId="7BA7FD2B" w14:textId="77777777" w:rsidTr="009A0393">
        <w:trPr>
          <w:trHeight w:val="233"/>
        </w:trPr>
        <w:tc>
          <w:tcPr>
            <w:tcW w:w="48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484DF" w14:textId="77777777" w:rsidR="0020674D" w:rsidRPr="002A247D" w:rsidRDefault="0020674D" w:rsidP="0020674D">
            <w:pPr>
              <w:spacing w:after="0" w:line="240" w:lineRule="auto"/>
              <w:jc w:val="center"/>
              <w:rPr>
                <w:rFonts w:ascii="Sylfaen" w:eastAsia="Times New Roman" w:hAnsi="Sylfaen" w:cs="Calibri"/>
                <w:b/>
                <w:sz w:val="20"/>
                <w:szCs w:val="20"/>
              </w:rPr>
            </w:pPr>
            <w:r w:rsidRPr="002A247D">
              <w:rPr>
                <w:rFonts w:ascii="Sylfaen" w:eastAsia="Times New Roman" w:hAnsi="Sylfaen" w:cs="Calibri"/>
                <w:b/>
                <w:sz w:val="20"/>
                <w:szCs w:val="20"/>
              </w:rPr>
              <w:t>მაჩვენებლის დასახელება</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CA5207" w14:textId="77777777" w:rsidR="0020674D" w:rsidRPr="002A247D" w:rsidRDefault="0020674D" w:rsidP="0020674D">
            <w:pPr>
              <w:spacing w:after="0" w:line="240" w:lineRule="auto"/>
              <w:jc w:val="center"/>
              <w:rPr>
                <w:rFonts w:ascii="Sylfaen" w:eastAsia="Times New Roman" w:hAnsi="Sylfaen" w:cs="Calibri"/>
                <w:b/>
                <w:sz w:val="20"/>
                <w:szCs w:val="20"/>
              </w:rPr>
            </w:pPr>
            <w:r w:rsidRPr="002A247D">
              <w:rPr>
                <w:rFonts w:ascii="Sylfaen" w:eastAsia="Times New Roman" w:hAnsi="Sylfaen" w:cs="Calibri"/>
                <w:b/>
                <w:sz w:val="20"/>
                <w:szCs w:val="20"/>
              </w:rPr>
              <w:t>სულ</w:t>
            </w:r>
          </w:p>
        </w:tc>
        <w:tc>
          <w:tcPr>
            <w:tcW w:w="143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B9A97D" w14:textId="77777777" w:rsidR="0020674D" w:rsidRPr="002A247D" w:rsidRDefault="0020674D" w:rsidP="0020674D">
            <w:pPr>
              <w:spacing w:after="0" w:line="240" w:lineRule="auto"/>
              <w:jc w:val="center"/>
              <w:rPr>
                <w:rFonts w:ascii="Sylfaen" w:eastAsia="Times New Roman" w:hAnsi="Sylfaen" w:cs="Calibri"/>
                <w:b/>
                <w:sz w:val="20"/>
                <w:szCs w:val="20"/>
              </w:rPr>
            </w:pPr>
            <w:r w:rsidRPr="002A247D">
              <w:rPr>
                <w:rFonts w:ascii="Sylfaen" w:eastAsia="Times New Roman" w:hAnsi="Sylfaen" w:cs="Calibri"/>
                <w:b/>
                <w:sz w:val="20"/>
                <w:szCs w:val="20"/>
              </w:rPr>
              <w:t>მათ შორის:</w:t>
            </w:r>
          </w:p>
        </w:tc>
      </w:tr>
      <w:tr w:rsidR="002A247D" w:rsidRPr="002A247D" w14:paraId="044C8DB4" w14:textId="77777777" w:rsidTr="009A0393">
        <w:trPr>
          <w:trHeight w:val="188"/>
        </w:trPr>
        <w:tc>
          <w:tcPr>
            <w:tcW w:w="4837" w:type="dxa"/>
            <w:vMerge/>
            <w:tcBorders>
              <w:top w:val="single" w:sz="4" w:space="0" w:color="auto"/>
              <w:left w:val="single" w:sz="4" w:space="0" w:color="auto"/>
              <w:bottom w:val="single" w:sz="4" w:space="0" w:color="auto"/>
              <w:right w:val="single" w:sz="4" w:space="0" w:color="auto"/>
            </w:tcBorders>
            <w:vAlign w:val="center"/>
            <w:hideMark/>
          </w:tcPr>
          <w:p w14:paraId="76A855E0" w14:textId="77777777" w:rsidR="0020674D" w:rsidRPr="002A247D" w:rsidRDefault="0020674D" w:rsidP="0020674D">
            <w:pPr>
              <w:spacing w:after="0" w:line="240" w:lineRule="auto"/>
              <w:rPr>
                <w:rFonts w:ascii="Sylfaen" w:eastAsia="Times New Roman" w:hAnsi="Sylfaen" w:cs="Calibri"/>
                <w:b/>
                <w:sz w:val="20"/>
                <w:szCs w:val="2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32F36AF0" w14:textId="77777777" w:rsidR="0020674D" w:rsidRPr="002A247D" w:rsidRDefault="0020674D" w:rsidP="0020674D">
            <w:pPr>
              <w:spacing w:after="0" w:line="240" w:lineRule="auto"/>
              <w:rPr>
                <w:rFonts w:ascii="Sylfaen" w:eastAsia="Times New Roman" w:hAnsi="Sylfaen" w:cs="Calibri"/>
                <w:b/>
                <w:sz w:val="20"/>
                <w:szCs w:val="20"/>
              </w:rPr>
            </w:pPr>
          </w:p>
        </w:tc>
        <w:tc>
          <w:tcPr>
            <w:tcW w:w="717" w:type="dxa"/>
            <w:tcBorders>
              <w:top w:val="nil"/>
              <w:left w:val="nil"/>
              <w:bottom w:val="single" w:sz="4" w:space="0" w:color="auto"/>
              <w:right w:val="single" w:sz="4" w:space="0" w:color="auto"/>
            </w:tcBorders>
            <w:shd w:val="clear" w:color="000000" w:fill="FFFFFF"/>
            <w:noWrap/>
            <w:vAlign w:val="bottom"/>
            <w:hideMark/>
          </w:tcPr>
          <w:p w14:paraId="3F5A36B4" w14:textId="77777777" w:rsidR="0020674D" w:rsidRPr="002A247D" w:rsidRDefault="0020674D" w:rsidP="0020674D">
            <w:pPr>
              <w:spacing w:after="0" w:line="240" w:lineRule="auto"/>
              <w:jc w:val="center"/>
              <w:rPr>
                <w:rFonts w:ascii="Sylfaen" w:eastAsia="Times New Roman" w:hAnsi="Sylfaen" w:cs="Calibri"/>
                <w:b/>
                <w:sz w:val="20"/>
                <w:szCs w:val="20"/>
              </w:rPr>
            </w:pPr>
            <w:r w:rsidRPr="002A247D">
              <w:rPr>
                <w:rFonts w:ascii="Sylfaen" w:eastAsia="Times New Roman" w:hAnsi="Sylfaen" w:cs="Calibri"/>
                <w:b/>
                <w:sz w:val="20"/>
                <w:szCs w:val="20"/>
              </w:rPr>
              <w:t>ქალი</w:t>
            </w:r>
          </w:p>
        </w:tc>
        <w:tc>
          <w:tcPr>
            <w:tcW w:w="719" w:type="dxa"/>
            <w:tcBorders>
              <w:top w:val="nil"/>
              <w:left w:val="nil"/>
              <w:bottom w:val="single" w:sz="4" w:space="0" w:color="auto"/>
              <w:right w:val="single" w:sz="4" w:space="0" w:color="auto"/>
            </w:tcBorders>
            <w:shd w:val="clear" w:color="000000" w:fill="FFFFFF"/>
            <w:noWrap/>
            <w:vAlign w:val="bottom"/>
            <w:hideMark/>
          </w:tcPr>
          <w:p w14:paraId="02F1761B" w14:textId="77777777" w:rsidR="0020674D" w:rsidRPr="002A247D" w:rsidRDefault="0020674D" w:rsidP="0020674D">
            <w:pPr>
              <w:spacing w:after="0" w:line="240" w:lineRule="auto"/>
              <w:jc w:val="center"/>
              <w:rPr>
                <w:rFonts w:ascii="Sylfaen" w:eastAsia="Times New Roman" w:hAnsi="Sylfaen" w:cs="Calibri"/>
                <w:b/>
                <w:sz w:val="20"/>
                <w:szCs w:val="20"/>
              </w:rPr>
            </w:pPr>
            <w:r w:rsidRPr="002A247D">
              <w:rPr>
                <w:rFonts w:ascii="Sylfaen" w:eastAsia="Times New Roman" w:hAnsi="Sylfaen" w:cs="Calibri"/>
                <w:b/>
                <w:sz w:val="20"/>
                <w:szCs w:val="20"/>
              </w:rPr>
              <w:t>კაცი</w:t>
            </w:r>
          </w:p>
        </w:tc>
      </w:tr>
      <w:tr w:rsidR="002A247D" w:rsidRPr="002A247D" w14:paraId="5D6DD141" w14:textId="77777777" w:rsidTr="005D3CEC">
        <w:trPr>
          <w:trHeight w:val="332"/>
        </w:trPr>
        <w:tc>
          <w:tcPr>
            <w:tcW w:w="4837" w:type="dxa"/>
            <w:tcBorders>
              <w:top w:val="nil"/>
              <w:left w:val="single" w:sz="4" w:space="0" w:color="auto"/>
              <w:bottom w:val="single" w:sz="4" w:space="0" w:color="auto"/>
              <w:right w:val="single" w:sz="4" w:space="0" w:color="auto"/>
            </w:tcBorders>
            <w:shd w:val="clear" w:color="000000" w:fill="FFFFFF"/>
            <w:vAlign w:val="center"/>
            <w:hideMark/>
          </w:tcPr>
          <w:p w14:paraId="07E4E619" w14:textId="77777777" w:rsidR="0020674D" w:rsidRPr="002A247D" w:rsidRDefault="0020674D" w:rsidP="0020674D">
            <w:pPr>
              <w:spacing w:after="0" w:line="240" w:lineRule="auto"/>
              <w:rPr>
                <w:rFonts w:ascii="Sylfaen" w:eastAsia="Times New Roman" w:hAnsi="Sylfaen" w:cs="Calibri"/>
                <w:sz w:val="20"/>
                <w:szCs w:val="20"/>
              </w:rPr>
            </w:pPr>
            <w:r w:rsidRPr="002A247D">
              <w:rPr>
                <w:rFonts w:ascii="Sylfaen" w:eastAsia="Times New Roman" w:hAnsi="Sylfaen" w:cs="Calibri"/>
                <w:sz w:val="20"/>
                <w:szCs w:val="20"/>
              </w:rPr>
              <w:t>დასაქებულთა საშულო წლიური რაოდენობა, კაცი</w:t>
            </w:r>
          </w:p>
        </w:tc>
        <w:tc>
          <w:tcPr>
            <w:tcW w:w="1463" w:type="dxa"/>
            <w:tcBorders>
              <w:top w:val="nil"/>
              <w:left w:val="nil"/>
              <w:bottom w:val="single" w:sz="4" w:space="0" w:color="auto"/>
              <w:right w:val="single" w:sz="4" w:space="0" w:color="auto"/>
            </w:tcBorders>
            <w:shd w:val="clear" w:color="000000" w:fill="FFFFFF"/>
            <w:noWrap/>
            <w:vAlign w:val="bottom"/>
            <w:hideMark/>
          </w:tcPr>
          <w:p w14:paraId="735BFDEC" w14:textId="10936D36"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8,169</w:t>
            </w:r>
          </w:p>
        </w:tc>
        <w:tc>
          <w:tcPr>
            <w:tcW w:w="717" w:type="dxa"/>
            <w:tcBorders>
              <w:top w:val="nil"/>
              <w:left w:val="nil"/>
              <w:bottom w:val="single" w:sz="4" w:space="0" w:color="auto"/>
              <w:right w:val="single" w:sz="4" w:space="0" w:color="auto"/>
            </w:tcBorders>
            <w:shd w:val="clear" w:color="000000" w:fill="FFFFFF"/>
            <w:noWrap/>
            <w:vAlign w:val="bottom"/>
            <w:hideMark/>
          </w:tcPr>
          <w:p w14:paraId="2B29482A" w14:textId="02D161C6"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3,610</w:t>
            </w:r>
          </w:p>
        </w:tc>
        <w:tc>
          <w:tcPr>
            <w:tcW w:w="719" w:type="dxa"/>
            <w:tcBorders>
              <w:top w:val="nil"/>
              <w:left w:val="nil"/>
              <w:bottom w:val="single" w:sz="4" w:space="0" w:color="auto"/>
              <w:right w:val="single" w:sz="4" w:space="0" w:color="auto"/>
            </w:tcBorders>
            <w:shd w:val="clear" w:color="000000" w:fill="FFFFFF"/>
            <w:noWrap/>
            <w:vAlign w:val="bottom"/>
            <w:hideMark/>
          </w:tcPr>
          <w:p w14:paraId="69C248C0" w14:textId="35A0A267"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4,559</w:t>
            </w:r>
          </w:p>
        </w:tc>
      </w:tr>
      <w:tr w:rsidR="002A247D" w:rsidRPr="002A247D" w14:paraId="75BA56BA" w14:textId="77777777" w:rsidTr="009A0393">
        <w:trPr>
          <w:trHeight w:val="600"/>
        </w:trPr>
        <w:tc>
          <w:tcPr>
            <w:tcW w:w="4837" w:type="dxa"/>
            <w:tcBorders>
              <w:top w:val="nil"/>
              <w:left w:val="single" w:sz="4" w:space="0" w:color="auto"/>
              <w:bottom w:val="single" w:sz="4" w:space="0" w:color="auto"/>
              <w:right w:val="single" w:sz="4" w:space="0" w:color="auto"/>
            </w:tcBorders>
            <w:shd w:val="clear" w:color="000000" w:fill="FFFFFF"/>
            <w:vAlign w:val="center"/>
            <w:hideMark/>
          </w:tcPr>
          <w:p w14:paraId="59018CD8" w14:textId="77777777" w:rsidR="0020674D" w:rsidRPr="002A247D" w:rsidRDefault="0020674D" w:rsidP="0020674D">
            <w:pPr>
              <w:spacing w:after="0" w:line="240" w:lineRule="auto"/>
              <w:rPr>
                <w:rFonts w:ascii="Sylfaen" w:eastAsia="Times New Roman" w:hAnsi="Sylfaen" w:cs="Calibri"/>
                <w:sz w:val="20"/>
                <w:szCs w:val="20"/>
              </w:rPr>
            </w:pPr>
            <w:r w:rsidRPr="002A247D">
              <w:rPr>
                <w:rFonts w:ascii="Sylfaen" w:eastAsia="Times New Roman" w:hAnsi="Sylfaen" w:cs="Calibri"/>
                <w:sz w:val="20"/>
                <w:szCs w:val="20"/>
              </w:rPr>
              <w:t>დაქირავებით დასაქმებულთა შრომის საშუალო თვიური ანაზღაურება, ლარი</w:t>
            </w:r>
          </w:p>
        </w:tc>
        <w:tc>
          <w:tcPr>
            <w:tcW w:w="1463" w:type="dxa"/>
            <w:tcBorders>
              <w:top w:val="nil"/>
              <w:left w:val="nil"/>
              <w:bottom w:val="single" w:sz="4" w:space="0" w:color="auto"/>
              <w:right w:val="single" w:sz="4" w:space="0" w:color="auto"/>
            </w:tcBorders>
            <w:shd w:val="clear" w:color="000000" w:fill="FFFFFF"/>
            <w:noWrap/>
            <w:vAlign w:val="bottom"/>
            <w:hideMark/>
          </w:tcPr>
          <w:p w14:paraId="2B851954" w14:textId="6E83091B"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779.4</w:t>
            </w:r>
          </w:p>
        </w:tc>
        <w:tc>
          <w:tcPr>
            <w:tcW w:w="717" w:type="dxa"/>
            <w:tcBorders>
              <w:top w:val="nil"/>
              <w:left w:val="nil"/>
              <w:bottom w:val="single" w:sz="4" w:space="0" w:color="auto"/>
              <w:right w:val="single" w:sz="4" w:space="0" w:color="auto"/>
            </w:tcBorders>
            <w:shd w:val="clear" w:color="000000" w:fill="FFFFFF"/>
            <w:noWrap/>
            <w:vAlign w:val="bottom"/>
            <w:hideMark/>
          </w:tcPr>
          <w:p w14:paraId="2C2983B5" w14:textId="340150CA"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623.2</w:t>
            </w:r>
          </w:p>
        </w:tc>
        <w:tc>
          <w:tcPr>
            <w:tcW w:w="719" w:type="dxa"/>
            <w:tcBorders>
              <w:top w:val="nil"/>
              <w:left w:val="nil"/>
              <w:bottom w:val="single" w:sz="4" w:space="0" w:color="auto"/>
              <w:right w:val="single" w:sz="4" w:space="0" w:color="auto"/>
            </w:tcBorders>
            <w:shd w:val="clear" w:color="000000" w:fill="FFFFFF"/>
            <w:noWrap/>
            <w:vAlign w:val="bottom"/>
            <w:hideMark/>
          </w:tcPr>
          <w:p w14:paraId="4FAE8893" w14:textId="31851227" w:rsidR="0020674D" w:rsidRPr="002A247D" w:rsidRDefault="0020674D" w:rsidP="008A74B0">
            <w:pPr>
              <w:spacing w:after="0" w:line="240" w:lineRule="auto"/>
              <w:jc w:val="center"/>
              <w:rPr>
                <w:rFonts w:ascii="Arial" w:eastAsia="Times New Roman" w:hAnsi="Arial" w:cs="Arial"/>
                <w:sz w:val="20"/>
                <w:szCs w:val="20"/>
              </w:rPr>
            </w:pPr>
            <w:r w:rsidRPr="002A247D">
              <w:rPr>
                <w:rFonts w:ascii="Arial" w:eastAsia="Times New Roman" w:hAnsi="Arial" w:cs="Arial"/>
                <w:sz w:val="20"/>
                <w:szCs w:val="20"/>
              </w:rPr>
              <w:t>900.6</w:t>
            </w:r>
          </w:p>
        </w:tc>
      </w:tr>
    </w:tbl>
    <w:p w14:paraId="20033414" w14:textId="76B3AE5E" w:rsidR="0020674D" w:rsidRPr="002A247D" w:rsidRDefault="0020674D" w:rsidP="001F1A5F">
      <w:pPr>
        <w:spacing w:after="0"/>
        <w:jc w:val="both"/>
        <w:rPr>
          <w:rFonts w:ascii="Sylfaen" w:hAnsi="Sylfaen" w:cs="Sylfaen"/>
          <w:lang w:val="ka-GE"/>
        </w:rPr>
      </w:pPr>
    </w:p>
    <w:p w14:paraId="25E9ABA4" w14:textId="6E1C3087" w:rsidR="001F1A5F" w:rsidRDefault="001F1A5F" w:rsidP="00B10A0D">
      <w:pPr>
        <w:spacing w:after="0"/>
        <w:jc w:val="center"/>
        <w:rPr>
          <w:rFonts w:ascii="Sylfaen" w:hAnsi="Sylfaen"/>
          <w:b/>
          <w:sz w:val="20"/>
          <w:lang w:val="ka-GE"/>
        </w:rPr>
      </w:pPr>
      <w:r w:rsidRPr="002A247D">
        <w:rPr>
          <w:rFonts w:ascii="Sylfaen" w:hAnsi="Sylfaen"/>
          <w:b/>
          <w:sz w:val="20"/>
          <w:lang w:val="ka-GE"/>
        </w:rPr>
        <w:t>სსიპ დასაქმების სახელმწიფო სააგენტოს ინფორმაციით ზუგდიდის მუნიციპალიტეტში შრომის ბაზრის გრაფიკის საინფორმაციო სისტემებში რეგისტრირებულ სამუშაოს მაძიებელთა და დასაქმების მაჩვენებელი გენდერულ ჭრილში</w:t>
      </w:r>
      <w:r w:rsidR="00287E01" w:rsidRPr="002A247D">
        <w:rPr>
          <w:rFonts w:ascii="Sylfaen" w:hAnsi="Sylfaen"/>
          <w:b/>
          <w:sz w:val="20"/>
          <w:lang w:val="ka-GE"/>
        </w:rPr>
        <w:t xml:space="preserve"> - </w:t>
      </w:r>
      <w:r w:rsidR="0020674D" w:rsidRPr="002A247D">
        <w:rPr>
          <w:rFonts w:ascii="Sylfaen" w:hAnsi="Sylfaen"/>
          <w:b/>
          <w:sz w:val="20"/>
          <w:lang w:val="ka-GE"/>
        </w:rPr>
        <w:t>2021 წელი</w:t>
      </w:r>
    </w:p>
    <w:p w14:paraId="4A7E8B7A" w14:textId="77777777" w:rsidR="00B112F0" w:rsidRPr="002A247D" w:rsidRDefault="00B112F0" w:rsidP="00B10A0D">
      <w:pPr>
        <w:spacing w:after="0"/>
        <w:jc w:val="center"/>
        <w:rPr>
          <w:rFonts w:ascii="Sylfaen" w:hAnsi="Sylfaen"/>
          <w:b/>
          <w:sz w:val="20"/>
          <w:lang w:val="ka-G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4449"/>
        <w:gridCol w:w="810"/>
        <w:gridCol w:w="744"/>
        <w:gridCol w:w="663"/>
        <w:gridCol w:w="601"/>
      </w:tblGrid>
      <w:tr w:rsidR="002A247D" w:rsidRPr="002A247D" w14:paraId="21CE0686" w14:textId="38E67ABC" w:rsidTr="009A0393">
        <w:trPr>
          <w:trHeight w:val="76"/>
        </w:trPr>
        <w:tc>
          <w:tcPr>
            <w:tcW w:w="411" w:type="dxa"/>
          </w:tcPr>
          <w:p w14:paraId="0395B85A" w14:textId="1E0BAA8A" w:rsidR="00287E01" w:rsidRPr="002A247D" w:rsidRDefault="00287E01" w:rsidP="00287E01">
            <w:pPr>
              <w:spacing w:after="0"/>
              <w:jc w:val="both"/>
              <w:rPr>
                <w:rFonts w:ascii="Sylfaen" w:hAnsi="Sylfaen"/>
                <w:b/>
                <w:lang w:val="ka-GE"/>
              </w:rPr>
            </w:pPr>
            <w:r w:rsidRPr="002A247D">
              <w:rPr>
                <w:rFonts w:ascii="Sylfaen" w:hAnsi="Sylfaen"/>
                <w:b/>
                <w:lang w:val="ka-GE"/>
              </w:rPr>
              <w:t>N</w:t>
            </w:r>
          </w:p>
        </w:tc>
        <w:tc>
          <w:tcPr>
            <w:tcW w:w="4449" w:type="dxa"/>
          </w:tcPr>
          <w:p w14:paraId="0C3EAB1D" w14:textId="1E850796" w:rsidR="00287E01" w:rsidRPr="002A247D" w:rsidRDefault="00287E01" w:rsidP="00287E01">
            <w:pPr>
              <w:spacing w:after="0"/>
              <w:jc w:val="both"/>
              <w:rPr>
                <w:rFonts w:ascii="Sylfaen" w:hAnsi="Sylfaen"/>
                <w:b/>
                <w:lang w:val="ka-GE"/>
              </w:rPr>
            </w:pPr>
            <w:r w:rsidRPr="002A247D">
              <w:rPr>
                <w:rFonts w:ascii="Sylfaen" w:hAnsi="Sylfaen"/>
                <w:b/>
                <w:lang w:val="ka-GE"/>
              </w:rPr>
              <w:t>დასახელება</w:t>
            </w:r>
          </w:p>
        </w:tc>
        <w:tc>
          <w:tcPr>
            <w:tcW w:w="810" w:type="dxa"/>
          </w:tcPr>
          <w:p w14:paraId="1BFEB30E" w14:textId="23D5A50C" w:rsidR="00287E01" w:rsidRPr="002A247D" w:rsidRDefault="00287E01" w:rsidP="00287E01">
            <w:pPr>
              <w:spacing w:after="0"/>
              <w:jc w:val="both"/>
              <w:rPr>
                <w:rFonts w:ascii="Sylfaen" w:hAnsi="Sylfaen"/>
                <w:b/>
                <w:lang w:val="ka-GE"/>
              </w:rPr>
            </w:pPr>
            <w:r w:rsidRPr="002A247D">
              <w:rPr>
                <w:rFonts w:ascii="Sylfaen" w:hAnsi="Sylfaen"/>
                <w:b/>
                <w:lang w:val="ka-GE"/>
              </w:rPr>
              <w:t>სულ</w:t>
            </w:r>
          </w:p>
        </w:tc>
        <w:tc>
          <w:tcPr>
            <w:tcW w:w="744" w:type="dxa"/>
          </w:tcPr>
          <w:p w14:paraId="480867BB" w14:textId="50209489" w:rsidR="00287E01" w:rsidRPr="002A247D" w:rsidRDefault="00287E01" w:rsidP="00287E01">
            <w:pPr>
              <w:spacing w:after="0"/>
              <w:jc w:val="both"/>
              <w:rPr>
                <w:rFonts w:ascii="Sylfaen" w:hAnsi="Sylfaen"/>
                <w:b/>
                <w:lang w:val="ka-GE"/>
              </w:rPr>
            </w:pPr>
            <w:r w:rsidRPr="002A247D">
              <w:rPr>
                <w:rFonts w:ascii="Sylfaen" w:hAnsi="Sylfaen"/>
                <w:b/>
                <w:lang w:val="ka-GE"/>
              </w:rPr>
              <w:t>ქალი</w:t>
            </w:r>
          </w:p>
        </w:tc>
        <w:tc>
          <w:tcPr>
            <w:tcW w:w="663" w:type="dxa"/>
          </w:tcPr>
          <w:p w14:paraId="03A218DB" w14:textId="5DD61C16" w:rsidR="00287E01" w:rsidRPr="002A247D" w:rsidRDefault="00287E01" w:rsidP="00287E01">
            <w:pPr>
              <w:spacing w:after="0"/>
              <w:jc w:val="both"/>
              <w:rPr>
                <w:rFonts w:ascii="Sylfaen" w:hAnsi="Sylfaen"/>
                <w:b/>
                <w:lang w:val="ka-GE"/>
              </w:rPr>
            </w:pPr>
            <w:r w:rsidRPr="002A247D">
              <w:rPr>
                <w:rFonts w:ascii="Sylfaen" w:hAnsi="Sylfaen"/>
                <w:b/>
                <w:lang w:val="ka-GE"/>
              </w:rPr>
              <w:t>კაცი</w:t>
            </w:r>
          </w:p>
        </w:tc>
        <w:tc>
          <w:tcPr>
            <w:tcW w:w="601" w:type="dxa"/>
          </w:tcPr>
          <w:p w14:paraId="7CFF3EE2" w14:textId="12E6CFD6" w:rsidR="00287E01" w:rsidRPr="002A247D" w:rsidRDefault="00287E01" w:rsidP="00287E01">
            <w:pPr>
              <w:spacing w:after="0"/>
              <w:jc w:val="both"/>
              <w:rPr>
                <w:rFonts w:ascii="Sylfaen" w:hAnsi="Sylfaen"/>
                <w:b/>
                <w:lang w:val="ka-GE"/>
              </w:rPr>
            </w:pPr>
            <w:r w:rsidRPr="002A247D">
              <w:rPr>
                <w:rFonts w:ascii="Sylfaen" w:hAnsi="Sylfaen"/>
                <w:b/>
                <w:lang w:val="ka-GE"/>
              </w:rPr>
              <w:t>%</w:t>
            </w:r>
          </w:p>
        </w:tc>
      </w:tr>
      <w:tr w:rsidR="002A247D" w:rsidRPr="002A247D" w14:paraId="666C3B7A" w14:textId="19F27E24" w:rsidTr="009A0393">
        <w:trPr>
          <w:trHeight w:val="443"/>
        </w:trPr>
        <w:tc>
          <w:tcPr>
            <w:tcW w:w="411" w:type="dxa"/>
          </w:tcPr>
          <w:p w14:paraId="00AEBA23" w14:textId="695F511B" w:rsidR="00287E01" w:rsidRPr="002A247D" w:rsidRDefault="00287E01" w:rsidP="00287E01">
            <w:pPr>
              <w:spacing w:after="0"/>
              <w:jc w:val="both"/>
              <w:rPr>
                <w:rFonts w:ascii="Sylfaen" w:hAnsi="Sylfaen"/>
                <w:lang w:val="ka-GE"/>
              </w:rPr>
            </w:pPr>
            <w:r w:rsidRPr="002A247D">
              <w:rPr>
                <w:rFonts w:ascii="Sylfaen" w:hAnsi="Sylfaen"/>
                <w:lang w:val="ka-GE"/>
              </w:rPr>
              <w:t>1</w:t>
            </w:r>
          </w:p>
        </w:tc>
        <w:tc>
          <w:tcPr>
            <w:tcW w:w="4449" w:type="dxa"/>
          </w:tcPr>
          <w:p w14:paraId="4A2772CF" w14:textId="2E805356" w:rsidR="00287E01" w:rsidRPr="002A247D" w:rsidRDefault="00287E01" w:rsidP="00287E01">
            <w:pPr>
              <w:spacing w:after="0"/>
              <w:jc w:val="both"/>
              <w:rPr>
                <w:rFonts w:ascii="Sylfaen" w:hAnsi="Sylfaen"/>
                <w:lang w:val="ka-GE"/>
              </w:rPr>
            </w:pPr>
            <w:r w:rsidRPr="002A247D">
              <w:rPr>
                <w:rFonts w:ascii="Sylfaen" w:hAnsi="Sylfaen"/>
                <w:lang w:val="ka-GE"/>
              </w:rPr>
              <w:t>სამუშაოს მაძიებელთა რაოდენობა</w:t>
            </w:r>
          </w:p>
        </w:tc>
        <w:tc>
          <w:tcPr>
            <w:tcW w:w="810" w:type="dxa"/>
          </w:tcPr>
          <w:p w14:paraId="60D30B45" w14:textId="4DCEFC0D" w:rsidR="00287E01" w:rsidRPr="002A247D" w:rsidRDefault="00287E01" w:rsidP="00B10A0D">
            <w:pPr>
              <w:spacing w:after="0"/>
              <w:jc w:val="center"/>
              <w:rPr>
                <w:rFonts w:ascii="Sylfaen" w:hAnsi="Sylfaen"/>
                <w:lang w:val="ka-GE"/>
              </w:rPr>
            </w:pPr>
            <w:r w:rsidRPr="002A247D">
              <w:rPr>
                <w:rFonts w:ascii="Sylfaen" w:hAnsi="Sylfaen"/>
                <w:lang w:val="ka-GE"/>
              </w:rPr>
              <w:t>154</w:t>
            </w:r>
          </w:p>
        </w:tc>
        <w:tc>
          <w:tcPr>
            <w:tcW w:w="744" w:type="dxa"/>
          </w:tcPr>
          <w:p w14:paraId="14CAF53D" w14:textId="0E4053A4" w:rsidR="00287E01" w:rsidRPr="002A247D" w:rsidRDefault="00287E01" w:rsidP="00B10A0D">
            <w:pPr>
              <w:spacing w:after="0"/>
              <w:jc w:val="center"/>
              <w:rPr>
                <w:rFonts w:ascii="Sylfaen" w:hAnsi="Sylfaen"/>
                <w:lang w:val="ka-GE"/>
              </w:rPr>
            </w:pPr>
            <w:r w:rsidRPr="002A247D">
              <w:rPr>
                <w:rFonts w:ascii="Sylfaen" w:hAnsi="Sylfaen"/>
                <w:lang w:val="ka-GE"/>
              </w:rPr>
              <w:t>89</w:t>
            </w:r>
          </w:p>
        </w:tc>
        <w:tc>
          <w:tcPr>
            <w:tcW w:w="663" w:type="dxa"/>
          </w:tcPr>
          <w:p w14:paraId="317DA75A" w14:textId="1D3086A3" w:rsidR="00287E01" w:rsidRPr="002A247D" w:rsidRDefault="00287E01" w:rsidP="00B10A0D">
            <w:pPr>
              <w:spacing w:after="0"/>
              <w:jc w:val="center"/>
              <w:rPr>
                <w:rFonts w:ascii="Sylfaen" w:hAnsi="Sylfaen"/>
                <w:lang w:val="ka-GE"/>
              </w:rPr>
            </w:pPr>
            <w:r w:rsidRPr="002A247D">
              <w:rPr>
                <w:rFonts w:ascii="Sylfaen" w:hAnsi="Sylfaen"/>
                <w:lang w:val="ka-GE"/>
              </w:rPr>
              <w:t>65</w:t>
            </w:r>
          </w:p>
        </w:tc>
        <w:tc>
          <w:tcPr>
            <w:tcW w:w="601" w:type="dxa"/>
          </w:tcPr>
          <w:p w14:paraId="06DDF722" w14:textId="1FF9EB12" w:rsidR="00287E01" w:rsidRPr="002A247D" w:rsidRDefault="00287E01" w:rsidP="00B10A0D">
            <w:pPr>
              <w:spacing w:after="0"/>
              <w:jc w:val="center"/>
              <w:rPr>
                <w:rFonts w:ascii="Sylfaen" w:hAnsi="Sylfaen"/>
                <w:lang w:val="ka-GE"/>
              </w:rPr>
            </w:pPr>
            <w:r w:rsidRPr="002A247D">
              <w:rPr>
                <w:rFonts w:ascii="Sylfaen" w:hAnsi="Sylfaen"/>
                <w:lang w:val="ka-GE"/>
              </w:rPr>
              <w:t>57,8</w:t>
            </w:r>
          </w:p>
        </w:tc>
      </w:tr>
      <w:tr w:rsidR="00287E01" w:rsidRPr="002A247D" w14:paraId="29DE54A8" w14:textId="3DBCFFC7" w:rsidTr="009A0393">
        <w:trPr>
          <w:trHeight w:val="359"/>
        </w:trPr>
        <w:tc>
          <w:tcPr>
            <w:tcW w:w="411" w:type="dxa"/>
          </w:tcPr>
          <w:p w14:paraId="2DB90D5E" w14:textId="08B7751E" w:rsidR="00287E01" w:rsidRPr="002A247D" w:rsidRDefault="00287E01" w:rsidP="00287E01">
            <w:pPr>
              <w:spacing w:after="0"/>
              <w:jc w:val="both"/>
              <w:rPr>
                <w:rFonts w:ascii="Sylfaen" w:hAnsi="Sylfaen"/>
                <w:lang w:val="ka-GE"/>
              </w:rPr>
            </w:pPr>
            <w:r w:rsidRPr="002A247D">
              <w:rPr>
                <w:rFonts w:ascii="Sylfaen" w:hAnsi="Sylfaen"/>
                <w:lang w:val="ka-GE"/>
              </w:rPr>
              <w:t>2</w:t>
            </w:r>
          </w:p>
        </w:tc>
        <w:tc>
          <w:tcPr>
            <w:tcW w:w="4449" w:type="dxa"/>
          </w:tcPr>
          <w:p w14:paraId="2F429F19" w14:textId="00F522DB" w:rsidR="00287E01" w:rsidRPr="002A247D" w:rsidRDefault="00287E01" w:rsidP="00287E01">
            <w:pPr>
              <w:spacing w:after="0"/>
              <w:jc w:val="both"/>
              <w:rPr>
                <w:rFonts w:ascii="Sylfaen" w:hAnsi="Sylfaen"/>
                <w:lang w:val="ka-GE"/>
              </w:rPr>
            </w:pPr>
            <w:r w:rsidRPr="002A247D">
              <w:rPr>
                <w:rFonts w:ascii="Sylfaen" w:hAnsi="Sylfaen"/>
                <w:lang w:val="ka-GE"/>
              </w:rPr>
              <w:t>დასაქმებულთა რაოდენობა</w:t>
            </w:r>
          </w:p>
        </w:tc>
        <w:tc>
          <w:tcPr>
            <w:tcW w:w="810" w:type="dxa"/>
          </w:tcPr>
          <w:p w14:paraId="208C6956" w14:textId="5734736E" w:rsidR="00287E01" w:rsidRPr="002A247D" w:rsidRDefault="00287E01" w:rsidP="00B10A0D">
            <w:pPr>
              <w:spacing w:after="0"/>
              <w:jc w:val="center"/>
              <w:rPr>
                <w:rFonts w:ascii="Sylfaen" w:hAnsi="Sylfaen"/>
                <w:lang w:val="ka-GE"/>
              </w:rPr>
            </w:pPr>
            <w:r w:rsidRPr="002A247D">
              <w:rPr>
                <w:rFonts w:ascii="Sylfaen" w:hAnsi="Sylfaen"/>
                <w:lang w:val="ka-GE"/>
              </w:rPr>
              <w:t>54</w:t>
            </w:r>
          </w:p>
        </w:tc>
        <w:tc>
          <w:tcPr>
            <w:tcW w:w="744" w:type="dxa"/>
          </w:tcPr>
          <w:p w14:paraId="44311ACD" w14:textId="4F0DA48E" w:rsidR="00287E01" w:rsidRPr="002A247D" w:rsidRDefault="00287E01" w:rsidP="00B10A0D">
            <w:pPr>
              <w:spacing w:after="0"/>
              <w:jc w:val="center"/>
              <w:rPr>
                <w:rFonts w:ascii="Sylfaen" w:hAnsi="Sylfaen"/>
                <w:lang w:val="ka-GE"/>
              </w:rPr>
            </w:pPr>
            <w:r w:rsidRPr="002A247D">
              <w:rPr>
                <w:rFonts w:ascii="Sylfaen" w:hAnsi="Sylfaen"/>
                <w:lang w:val="ka-GE"/>
              </w:rPr>
              <w:t>33</w:t>
            </w:r>
          </w:p>
        </w:tc>
        <w:tc>
          <w:tcPr>
            <w:tcW w:w="663" w:type="dxa"/>
          </w:tcPr>
          <w:p w14:paraId="239A7A1B" w14:textId="09608F2F" w:rsidR="00287E01" w:rsidRPr="002A247D" w:rsidRDefault="00287E01" w:rsidP="00B10A0D">
            <w:pPr>
              <w:spacing w:after="0"/>
              <w:jc w:val="center"/>
              <w:rPr>
                <w:rFonts w:ascii="Sylfaen" w:hAnsi="Sylfaen"/>
                <w:lang w:val="ka-GE"/>
              </w:rPr>
            </w:pPr>
            <w:r w:rsidRPr="002A247D">
              <w:rPr>
                <w:rFonts w:ascii="Sylfaen" w:hAnsi="Sylfaen"/>
                <w:lang w:val="ka-GE"/>
              </w:rPr>
              <w:t>21</w:t>
            </w:r>
          </w:p>
        </w:tc>
        <w:tc>
          <w:tcPr>
            <w:tcW w:w="601" w:type="dxa"/>
          </w:tcPr>
          <w:p w14:paraId="16AD56C7" w14:textId="37BFB611" w:rsidR="00287E01" w:rsidRPr="002A247D" w:rsidRDefault="00287E01" w:rsidP="00B10A0D">
            <w:pPr>
              <w:spacing w:after="0"/>
              <w:jc w:val="center"/>
              <w:rPr>
                <w:rFonts w:ascii="Sylfaen" w:hAnsi="Sylfaen"/>
                <w:lang w:val="ka-GE"/>
              </w:rPr>
            </w:pPr>
            <w:r w:rsidRPr="002A247D">
              <w:rPr>
                <w:rFonts w:ascii="Sylfaen" w:hAnsi="Sylfaen"/>
                <w:lang w:val="ka-GE"/>
              </w:rPr>
              <w:t>61,0</w:t>
            </w:r>
          </w:p>
        </w:tc>
      </w:tr>
    </w:tbl>
    <w:p w14:paraId="3CCE2924" w14:textId="77777777" w:rsidR="00977DF6" w:rsidRPr="002A247D" w:rsidRDefault="00977DF6" w:rsidP="001E4131">
      <w:pPr>
        <w:spacing w:after="0" w:line="276" w:lineRule="auto"/>
        <w:ind w:left="1080"/>
        <w:jc w:val="both"/>
        <w:rPr>
          <w:rFonts w:ascii="Sylfaen" w:hAnsi="Sylfaen" w:cs="Sylfaen"/>
          <w:lang w:val="ka-GE"/>
        </w:rPr>
      </w:pPr>
    </w:p>
    <w:p w14:paraId="5B6297A1" w14:textId="615E824C" w:rsidR="00314858" w:rsidRDefault="00364B17" w:rsidP="002A247D">
      <w:pPr>
        <w:spacing w:after="0" w:line="276" w:lineRule="auto"/>
        <w:ind w:left="180"/>
        <w:jc w:val="both"/>
        <w:rPr>
          <w:rFonts w:ascii="Sylfaen" w:hAnsi="Sylfaen"/>
          <w:b/>
          <w:bCs/>
          <w:lang w:val="ka-GE"/>
        </w:rPr>
      </w:pPr>
      <w:r w:rsidRPr="002A247D">
        <w:rPr>
          <w:rFonts w:ascii="Sylfaen" w:hAnsi="Sylfaen"/>
          <w:b/>
          <w:bCs/>
        </w:rPr>
        <w:t xml:space="preserve">2. </w:t>
      </w:r>
      <w:r w:rsidR="00DB63B4" w:rsidRPr="002A247D">
        <w:rPr>
          <w:rFonts w:ascii="Sylfaen" w:hAnsi="Sylfaen"/>
          <w:b/>
          <w:bCs/>
          <w:lang w:val="ka-GE"/>
        </w:rPr>
        <w:t>7</w:t>
      </w:r>
      <w:r w:rsidR="00276703" w:rsidRPr="002A247D">
        <w:rPr>
          <w:rFonts w:ascii="Sylfaen" w:hAnsi="Sylfaen"/>
          <w:b/>
          <w:bCs/>
          <w:lang w:val="ka-GE"/>
        </w:rPr>
        <w:t xml:space="preserve">. </w:t>
      </w:r>
      <w:r w:rsidR="00314858" w:rsidRPr="002A247D">
        <w:rPr>
          <w:rFonts w:ascii="Sylfaen" w:hAnsi="Sylfaen"/>
          <w:b/>
          <w:bCs/>
          <w:lang w:val="ka-GE"/>
        </w:rPr>
        <w:t>სამართალდარღვევები:</w:t>
      </w:r>
      <w:r w:rsidR="00771B02" w:rsidRPr="002A247D">
        <w:rPr>
          <w:rFonts w:ascii="Sylfaen" w:hAnsi="Sylfaen"/>
          <w:b/>
          <w:bCs/>
          <w:lang w:val="ka-GE"/>
        </w:rPr>
        <w:t xml:space="preserve"> </w:t>
      </w:r>
    </w:p>
    <w:p w14:paraId="59FCB6AD" w14:textId="4D6FA244" w:rsidR="003E5E47" w:rsidRPr="00B10A0D" w:rsidRDefault="003E5E47" w:rsidP="00B10A0D">
      <w:pPr>
        <w:spacing w:after="0"/>
        <w:ind w:left="90"/>
        <w:jc w:val="center"/>
        <w:rPr>
          <w:rFonts w:ascii="Sylfaen" w:hAnsi="Sylfaen" w:cs="Sylfaen"/>
          <w:b/>
          <w:sz w:val="20"/>
          <w:lang w:val="ka-GE"/>
        </w:rPr>
      </w:pPr>
      <w:r w:rsidRPr="00B10A0D">
        <w:rPr>
          <w:rFonts w:ascii="Sylfaen" w:hAnsi="Sylfaen" w:cs="Sylfaen"/>
          <w:b/>
          <w:sz w:val="20"/>
          <w:lang w:val="ka-GE"/>
        </w:rPr>
        <w:t>ზუგდიდის მუნიციპალიტეტში 2021 წლის 9 თვის მდგომარეობით, რეგისტრირებულ პირობით მსჯავრდებულთა მონაცემები გენდერულ ჭრილში</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1649"/>
        <w:gridCol w:w="2131"/>
        <w:gridCol w:w="2199"/>
        <w:gridCol w:w="1274"/>
      </w:tblGrid>
      <w:tr w:rsidR="00B00EF5" w:rsidRPr="00B00EF5" w14:paraId="749866F1" w14:textId="77777777" w:rsidTr="009A0393">
        <w:trPr>
          <w:trHeight w:val="521"/>
        </w:trPr>
        <w:tc>
          <w:tcPr>
            <w:tcW w:w="411" w:type="dxa"/>
          </w:tcPr>
          <w:p w14:paraId="7C6FC76E" w14:textId="77777777" w:rsidR="003E5E47" w:rsidRPr="00B10A0D" w:rsidRDefault="003E5E47" w:rsidP="009D3430">
            <w:pPr>
              <w:spacing w:after="0"/>
              <w:jc w:val="both"/>
              <w:rPr>
                <w:rFonts w:ascii="Sylfaen" w:hAnsi="Sylfaen"/>
                <w:b/>
                <w:lang w:val="ka-GE"/>
              </w:rPr>
            </w:pPr>
            <w:r w:rsidRPr="00B10A0D">
              <w:rPr>
                <w:rFonts w:ascii="Sylfaen" w:hAnsi="Sylfaen"/>
                <w:b/>
                <w:lang w:val="ka-GE"/>
              </w:rPr>
              <w:t>N</w:t>
            </w:r>
          </w:p>
        </w:tc>
        <w:tc>
          <w:tcPr>
            <w:tcW w:w="1649" w:type="dxa"/>
          </w:tcPr>
          <w:p w14:paraId="6742B015" w14:textId="4D8CA099" w:rsidR="003E5E47" w:rsidRPr="00B10A0D" w:rsidRDefault="003E5E47" w:rsidP="009D3430">
            <w:pPr>
              <w:spacing w:after="0"/>
              <w:jc w:val="both"/>
              <w:rPr>
                <w:rFonts w:ascii="Sylfaen" w:hAnsi="Sylfaen"/>
                <w:b/>
                <w:lang w:val="ka-GE"/>
              </w:rPr>
            </w:pPr>
            <w:r w:rsidRPr="00B10A0D">
              <w:rPr>
                <w:rFonts w:ascii="Sylfaen" w:hAnsi="Sylfaen"/>
                <w:b/>
                <w:lang w:val="ka-GE"/>
              </w:rPr>
              <w:t>სქესი</w:t>
            </w:r>
          </w:p>
        </w:tc>
        <w:tc>
          <w:tcPr>
            <w:tcW w:w="2131" w:type="dxa"/>
          </w:tcPr>
          <w:p w14:paraId="046A0FD7" w14:textId="71F8E4F7" w:rsidR="003E5E47" w:rsidRPr="00B10A0D" w:rsidRDefault="003E5E47" w:rsidP="009D3430">
            <w:pPr>
              <w:spacing w:after="0"/>
              <w:jc w:val="both"/>
              <w:rPr>
                <w:rFonts w:ascii="Sylfaen" w:hAnsi="Sylfaen"/>
                <w:b/>
                <w:sz w:val="20"/>
                <w:lang w:val="ka-GE"/>
              </w:rPr>
            </w:pPr>
            <w:r w:rsidRPr="00B10A0D">
              <w:rPr>
                <w:rFonts w:ascii="Sylfaen" w:hAnsi="Sylfaen"/>
                <w:b/>
                <w:sz w:val="20"/>
                <w:lang w:val="ka-GE"/>
              </w:rPr>
              <w:t>მოქმედ პირობით მსჯავრდებულთა რაოდენობა</w:t>
            </w:r>
          </w:p>
        </w:tc>
        <w:tc>
          <w:tcPr>
            <w:tcW w:w="2199" w:type="dxa"/>
          </w:tcPr>
          <w:p w14:paraId="73EE6865" w14:textId="398D5A73" w:rsidR="003E5E47" w:rsidRPr="00B10A0D" w:rsidRDefault="003E5E47" w:rsidP="009D3430">
            <w:pPr>
              <w:spacing w:after="0"/>
              <w:jc w:val="both"/>
              <w:rPr>
                <w:rFonts w:ascii="Sylfaen" w:hAnsi="Sylfaen"/>
                <w:b/>
                <w:sz w:val="20"/>
                <w:lang w:val="ka-GE"/>
              </w:rPr>
            </w:pPr>
            <w:r w:rsidRPr="00B10A0D">
              <w:rPr>
                <w:rFonts w:ascii="Sylfaen" w:hAnsi="Sylfaen"/>
                <w:b/>
                <w:sz w:val="20"/>
                <w:lang w:val="ka-GE"/>
              </w:rPr>
              <w:t>თავისუფლების აღკვეთის შემდგომი პირობით მსჯავრი</w:t>
            </w:r>
          </w:p>
        </w:tc>
        <w:tc>
          <w:tcPr>
            <w:tcW w:w="1274" w:type="dxa"/>
          </w:tcPr>
          <w:p w14:paraId="1C27DADD" w14:textId="1181A146" w:rsidR="003E5E47" w:rsidRPr="00B10A0D" w:rsidRDefault="003E5E47" w:rsidP="009D3430">
            <w:pPr>
              <w:spacing w:after="0"/>
              <w:jc w:val="both"/>
              <w:rPr>
                <w:rFonts w:ascii="Sylfaen" w:hAnsi="Sylfaen"/>
                <w:b/>
                <w:sz w:val="20"/>
                <w:lang w:val="ka-GE"/>
              </w:rPr>
            </w:pPr>
            <w:r w:rsidRPr="00B10A0D">
              <w:rPr>
                <w:rFonts w:ascii="Sylfaen" w:hAnsi="Sylfaen"/>
                <w:b/>
                <w:sz w:val="20"/>
                <w:lang w:val="ka-GE"/>
              </w:rPr>
              <w:t>საერთო რაოდენობა</w:t>
            </w:r>
          </w:p>
        </w:tc>
      </w:tr>
      <w:tr w:rsidR="00B00EF5" w:rsidRPr="00B00EF5" w14:paraId="4F49D9DD" w14:textId="77777777" w:rsidTr="008968A0">
        <w:trPr>
          <w:trHeight w:val="305"/>
        </w:trPr>
        <w:tc>
          <w:tcPr>
            <w:tcW w:w="411" w:type="dxa"/>
          </w:tcPr>
          <w:p w14:paraId="15B21893" w14:textId="77777777" w:rsidR="003E5E47" w:rsidRPr="00B00EF5" w:rsidRDefault="003E5E47" w:rsidP="009D3430">
            <w:pPr>
              <w:spacing w:after="0"/>
              <w:jc w:val="both"/>
              <w:rPr>
                <w:rFonts w:ascii="Sylfaen" w:hAnsi="Sylfaen"/>
                <w:lang w:val="ka-GE"/>
              </w:rPr>
            </w:pPr>
            <w:r w:rsidRPr="00B00EF5">
              <w:rPr>
                <w:rFonts w:ascii="Sylfaen" w:hAnsi="Sylfaen"/>
                <w:lang w:val="ka-GE"/>
              </w:rPr>
              <w:t>1</w:t>
            </w:r>
          </w:p>
        </w:tc>
        <w:tc>
          <w:tcPr>
            <w:tcW w:w="1649" w:type="dxa"/>
          </w:tcPr>
          <w:p w14:paraId="6C657DF7" w14:textId="3D71CD30" w:rsidR="003E5E47" w:rsidRPr="00B00EF5" w:rsidRDefault="003E5E47" w:rsidP="009D3430">
            <w:pPr>
              <w:spacing w:after="0"/>
              <w:jc w:val="both"/>
              <w:rPr>
                <w:rFonts w:ascii="Sylfaen" w:hAnsi="Sylfaen"/>
                <w:lang w:val="ka-GE"/>
              </w:rPr>
            </w:pPr>
            <w:r w:rsidRPr="00B00EF5">
              <w:rPr>
                <w:rFonts w:ascii="Sylfaen" w:hAnsi="Sylfaen"/>
                <w:lang w:val="ka-GE"/>
              </w:rPr>
              <w:t>მამრობითი</w:t>
            </w:r>
          </w:p>
        </w:tc>
        <w:tc>
          <w:tcPr>
            <w:tcW w:w="2131" w:type="dxa"/>
          </w:tcPr>
          <w:p w14:paraId="0C9E6046" w14:textId="6B0CC932" w:rsidR="003E5E47" w:rsidRPr="00B00EF5" w:rsidRDefault="003E5E47" w:rsidP="00B10A0D">
            <w:pPr>
              <w:spacing w:after="0"/>
              <w:jc w:val="center"/>
              <w:rPr>
                <w:rFonts w:ascii="Sylfaen" w:hAnsi="Sylfaen"/>
                <w:lang w:val="ka-GE"/>
              </w:rPr>
            </w:pPr>
            <w:r w:rsidRPr="00B00EF5">
              <w:rPr>
                <w:rFonts w:ascii="Sylfaen" w:hAnsi="Sylfaen"/>
                <w:lang w:val="ka-GE"/>
              </w:rPr>
              <w:t>759</w:t>
            </w:r>
          </w:p>
        </w:tc>
        <w:tc>
          <w:tcPr>
            <w:tcW w:w="2199" w:type="dxa"/>
          </w:tcPr>
          <w:p w14:paraId="32E01481" w14:textId="78F52152" w:rsidR="003E5E47" w:rsidRPr="00B00EF5" w:rsidRDefault="003E5E47" w:rsidP="00B10A0D">
            <w:pPr>
              <w:spacing w:after="0"/>
              <w:jc w:val="center"/>
              <w:rPr>
                <w:rFonts w:ascii="Sylfaen" w:hAnsi="Sylfaen"/>
                <w:lang w:val="ka-GE"/>
              </w:rPr>
            </w:pPr>
            <w:r w:rsidRPr="00B00EF5">
              <w:rPr>
                <w:rFonts w:ascii="Sylfaen" w:hAnsi="Sylfaen"/>
                <w:lang w:val="ka-GE"/>
              </w:rPr>
              <w:t>113</w:t>
            </w:r>
          </w:p>
        </w:tc>
        <w:tc>
          <w:tcPr>
            <w:tcW w:w="1274" w:type="dxa"/>
          </w:tcPr>
          <w:p w14:paraId="597F5FBF" w14:textId="46DF40A3" w:rsidR="003E5E47" w:rsidRPr="00B00EF5" w:rsidRDefault="003E5E47" w:rsidP="00B10A0D">
            <w:pPr>
              <w:spacing w:after="0"/>
              <w:jc w:val="center"/>
              <w:rPr>
                <w:rFonts w:ascii="Sylfaen" w:hAnsi="Sylfaen"/>
                <w:lang w:val="ka-GE"/>
              </w:rPr>
            </w:pPr>
            <w:r w:rsidRPr="00B00EF5">
              <w:rPr>
                <w:rFonts w:ascii="Sylfaen" w:hAnsi="Sylfaen"/>
                <w:lang w:val="ka-GE"/>
              </w:rPr>
              <w:t>872</w:t>
            </w:r>
          </w:p>
        </w:tc>
      </w:tr>
      <w:tr w:rsidR="00B00EF5" w:rsidRPr="00B00EF5" w14:paraId="1789DC62" w14:textId="77777777" w:rsidTr="009A0393">
        <w:trPr>
          <w:trHeight w:val="359"/>
        </w:trPr>
        <w:tc>
          <w:tcPr>
            <w:tcW w:w="411" w:type="dxa"/>
          </w:tcPr>
          <w:p w14:paraId="5F37D5D0" w14:textId="77777777" w:rsidR="003E5E47" w:rsidRPr="00B00EF5" w:rsidRDefault="003E5E47" w:rsidP="009D3430">
            <w:pPr>
              <w:spacing w:after="0"/>
              <w:jc w:val="both"/>
              <w:rPr>
                <w:rFonts w:ascii="Sylfaen" w:hAnsi="Sylfaen"/>
                <w:lang w:val="ka-GE"/>
              </w:rPr>
            </w:pPr>
            <w:r w:rsidRPr="00B00EF5">
              <w:rPr>
                <w:rFonts w:ascii="Sylfaen" w:hAnsi="Sylfaen"/>
                <w:lang w:val="ka-GE"/>
              </w:rPr>
              <w:t>2</w:t>
            </w:r>
          </w:p>
        </w:tc>
        <w:tc>
          <w:tcPr>
            <w:tcW w:w="1649" w:type="dxa"/>
          </w:tcPr>
          <w:p w14:paraId="7C12874B" w14:textId="2ACE17E1" w:rsidR="003E5E47" w:rsidRPr="00B00EF5" w:rsidRDefault="003E5E47" w:rsidP="009D3430">
            <w:pPr>
              <w:spacing w:after="0"/>
              <w:jc w:val="both"/>
              <w:rPr>
                <w:rFonts w:ascii="Sylfaen" w:hAnsi="Sylfaen"/>
                <w:lang w:val="ka-GE"/>
              </w:rPr>
            </w:pPr>
            <w:r w:rsidRPr="00B00EF5">
              <w:rPr>
                <w:rFonts w:ascii="Sylfaen" w:hAnsi="Sylfaen"/>
                <w:lang w:val="ka-GE"/>
              </w:rPr>
              <w:t>მდედრობითი</w:t>
            </w:r>
          </w:p>
        </w:tc>
        <w:tc>
          <w:tcPr>
            <w:tcW w:w="2131" w:type="dxa"/>
          </w:tcPr>
          <w:p w14:paraId="6DDD3650" w14:textId="6FF4A760" w:rsidR="003E5E47" w:rsidRPr="00B00EF5" w:rsidRDefault="003E5E47" w:rsidP="00B10A0D">
            <w:pPr>
              <w:spacing w:after="0"/>
              <w:jc w:val="center"/>
              <w:rPr>
                <w:rFonts w:ascii="Sylfaen" w:hAnsi="Sylfaen"/>
                <w:lang w:val="ka-GE"/>
              </w:rPr>
            </w:pPr>
            <w:r w:rsidRPr="00B00EF5">
              <w:rPr>
                <w:rFonts w:ascii="Sylfaen" w:hAnsi="Sylfaen"/>
                <w:lang w:val="ka-GE"/>
              </w:rPr>
              <w:t>75</w:t>
            </w:r>
          </w:p>
        </w:tc>
        <w:tc>
          <w:tcPr>
            <w:tcW w:w="2199" w:type="dxa"/>
          </w:tcPr>
          <w:p w14:paraId="5A7994D2" w14:textId="6F0C2DBD" w:rsidR="003E5E47" w:rsidRPr="00B00EF5" w:rsidRDefault="003E5E47" w:rsidP="00B10A0D">
            <w:pPr>
              <w:spacing w:after="0"/>
              <w:jc w:val="center"/>
              <w:rPr>
                <w:rFonts w:ascii="Sylfaen" w:hAnsi="Sylfaen"/>
                <w:lang w:val="ka-GE"/>
              </w:rPr>
            </w:pPr>
            <w:r w:rsidRPr="00B00EF5">
              <w:rPr>
                <w:rFonts w:ascii="Sylfaen" w:hAnsi="Sylfaen"/>
                <w:lang w:val="ka-GE"/>
              </w:rPr>
              <w:t>2</w:t>
            </w:r>
          </w:p>
        </w:tc>
        <w:tc>
          <w:tcPr>
            <w:tcW w:w="1274" w:type="dxa"/>
          </w:tcPr>
          <w:p w14:paraId="054F1C93" w14:textId="363D0650" w:rsidR="003E5E47" w:rsidRPr="00B00EF5" w:rsidRDefault="003E5E47" w:rsidP="00B10A0D">
            <w:pPr>
              <w:spacing w:after="0"/>
              <w:jc w:val="center"/>
              <w:rPr>
                <w:rFonts w:ascii="Sylfaen" w:hAnsi="Sylfaen"/>
                <w:lang w:val="ka-GE"/>
              </w:rPr>
            </w:pPr>
            <w:r w:rsidRPr="00B00EF5">
              <w:rPr>
                <w:rFonts w:ascii="Sylfaen" w:hAnsi="Sylfaen"/>
                <w:lang w:val="ka-GE"/>
              </w:rPr>
              <w:t>77</w:t>
            </w:r>
          </w:p>
        </w:tc>
      </w:tr>
      <w:tr w:rsidR="00B00EF5" w:rsidRPr="00B00EF5" w14:paraId="5C38F26E" w14:textId="77777777" w:rsidTr="009A0393">
        <w:trPr>
          <w:trHeight w:val="359"/>
        </w:trPr>
        <w:tc>
          <w:tcPr>
            <w:tcW w:w="411" w:type="dxa"/>
          </w:tcPr>
          <w:p w14:paraId="56C565A6" w14:textId="0FB94B31" w:rsidR="003E5E47" w:rsidRPr="00B00EF5" w:rsidRDefault="003E5E47" w:rsidP="009D3430">
            <w:pPr>
              <w:spacing w:after="0"/>
              <w:jc w:val="both"/>
              <w:rPr>
                <w:rFonts w:ascii="Sylfaen" w:hAnsi="Sylfaen"/>
                <w:lang w:val="ka-GE"/>
              </w:rPr>
            </w:pPr>
            <w:r w:rsidRPr="00B00EF5">
              <w:rPr>
                <w:rFonts w:ascii="Sylfaen" w:hAnsi="Sylfaen"/>
                <w:lang w:val="ka-GE"/>
              </w:rPr>
              <w:t>3</w:t>
            </w:r>
          </w:p>
        </w:tc>
        <w:tc>
          <w:tcPr>
            <w:tcW w:w="1649" w:type="dxa"/>
          </w:tcPr>
          <w:p w14:paraId="6DD971BC" w14:textId="06DCC027" w:rsidR="003E5E47" w:rsidRPr="00B00EF5" w:rsidRDefault="003E5E47" w:rsidP="009D3430">
            <w:pPr>
              <w:spacing w:after="0"/>
              <w:jc w:val="both"/>
              <w:rPr>
                <w:rFonts w:ascii="Sylfaen" w:hAnsi="Sylfaen"/>
                <w:lang w:val="ka-GE"/>
              </w:rPr>
            </w:pPr>
            <w:r w:rsidRPr="00B00EF5">
              <w:rPr>
                <w:rFonts w:ascii="Sylfaen" w:hAnsi="Sylfaen"/>
                <w:lang w:val="ka-GE"/>
              </w:rPr>
              <w:t>ჯამი</w:t>
            </w:r>
          </w:p>
        </w:tc>
        <w:tc>
          <w:tcPr>
            <w:tcW w:w="2131" w:type="dxa"/>
          </w:tcPr>
          <w:p w14:paraId="49ED30BB" w14:textId="39E1119A" w:rsidR="003E5E47" w:rsidRPr="00B00EF5" w:rsidRDefault="003E5E47" w:rsidP="00B10A0D">
            <w:pPr>
              <w:spacing w:after="0"/>
              <w:jc w:val="center"/>
              <w:rPr>
                <w:rFonts w:ascii="Sylfaen" w:hAnsi="Sylfaen"/>
                <w:lang w:val="ka-GE"/>
              </w:rPr>
            </w:pPr>
            <w:r w:rsidRPr="00B00EF5">
              <w:rPr>
                <w:rFonts w:ascii="Sylfaen" w:hAnsi="Sylfaen"/>
                <w:lang w:val="ka-GE"/>
              </w:rPr>
              <w:t>834</w:t>
            </w:r>
          </w:p>
        </w:tc>
        <w:tc>
          <w:tcPr>
            <w:tcW w:w="2199" w:type="dxa"/>
          </w:tcPr>
          <w:p w14:paraId="2B736474" w14:textId="09552DE2" w:rsidR="003E5E47" w:rsidRPr="00B00EF5" w:rsidRDefault="003E5E47" w:rsidP="00B10A0D">
            <w:pPr>
              <w:spacing w:after="0"/>
              <w:jc w:val="center"/>
              <w:rPr>
                <w:rFonts w:ascii="Sylfaen" w:hAnsi="Sylfaen"/>
                <w:lang w:val="ka-GE"/>
              </w:rPr>
            </w:pPr>
            <w:r w:rsidRPr="00B00EF5">
              <w:rPr>
                <w:rFonts w:ascii="Sylfaen" w:hAnsi="Sylfaen"/>
                <w:lang w:val="ka-GE"/>
              </w:rPr>
              <w:t>115</w:t>
            </w:r>
          </w:p>
        </w:tc>
        <w:tc>
          <w:tcPr>
            <w:tcW w:w="1274" w:type="dxa"/>
          </w:tcPr>
          <w:p w14:paraId="04E18CE9" w14:textId="666A3394" w:rsidR="003E5E47" w:rsidRPr="00B00EF5" w:rsidRDefault="003E5E47" w:rsidP="00B10A0D">
            <w:pPr>
              <w:spacing w:after="0"/>
              <w:jc w:val="center"/>
              <w:rPr>
                <w:rFonts w:ascii="Sylfaen" w:hAnsi="Sylfaen"/>
                <w:lang w:val="ka-GE"/>
              </w:rPr>
            </w:pPr>
            <w:r w:rsidRPr="00B00EF5">
              <w:rPr>
                <w:rFonts w:ascii="Sylfaen" w:hAnsi="Sylfaen"/>
                <w:lang w:val="ka-GE"/>
              </w:rPr>
              <w:t>949</w:t>
            </w:r>
          </w:p>
        </w:tc>
      </w:tr>
    </w:tbl>
    <w:p w14:paraId="73F471E3" w14:textId="77777777" w:rsidR="00B10A0D" w:rsidRDefault="00B10A0D" w:rsidP="003E5E47">
      <w:pPr>
        <w:spacing w:after="0"/>
        <w:jc w:val="both"/>
        <w:rPr>
          <w:rFonts w:ascii="Sylfaen" w:hAnsi="Sylfaen" w:cs="Sylfaen"/>
          <w:lang w:val="ka-GE"/>
        </w:rPr>
      </w:pPr>
    </w:p>
    <w:p w14:paraId="1BFE69EB" w14:textId="40E2CF2B" w:rsidR="00B10A0D" w:rsidRPr="002A247D" w:rsidRDefault="00646EF7" w:rsidP="001818C5">
      <w:pPr>
        <w:spacing w:after="0"/>
        <w:ind w:left="180" w:firstLine="450"/>
        <w:jc w:val="both"/>
        <w:rPr>
          <w:rFonts w:ascii="Sylfaen" w:hAnsi="Sylfaen" w:cs="Sylfaen"/>
          <w:lang w:val="ka-GE"/>
        </w:rPr>
      </w:pPr>
      <w:r w:rsidRPr="00B00EF5">
        <w:rPr>
          <w:rFonts w:ascii="Sylfaen" w:hAnsi="Sylfaen" w:cs="Sylfaen"/>
          <w:lang w:val="ka-GE"/>
        </w:rPr>
        <w:t xml:space="preserve">ამავე პერიოდში ზუგდიდის რაიონულ სამმართველოს წარმოებებში არსებულ სისხლის სამართლის საქმეზე დაზარალებულის სტატუსით რეგისტრირებული სულ 205 მოქალაქე, მათ შორის 111 ქალი და 94 </w:t>
      </w:r>
      <w:r w:rsidRPr="00B00EF5">
        <w:rPr>
          <w:rFonts w:ascii="Sylfaen" w:hAnsi="Sylfaen" w:cs="Sylfaen"/>
          <w:lang w:val="ka-GE"/>
        </w:rPr>
        <w:lastRenderedPageBreak/>
        <w:t>კაცია; ოჯახში ძალადობის ფაქტზე რეგისტრირებულია 143 მსხვერპლი, მათ შორის 123 ქალი და 20 კაცია; 137 მოძალადე, მათ შორის 25 ქალი და 112 მამაკაცი.</w:t>
      </w:r>
    </w:p>
    <w:p w14:paraId="39805DC9" w14:textId="77777777" w:rsidR="00B10A0D" w:rsidRDefault="00B10A0D" w:rsidP="001E4131">
      <w:pPr>
        <w:spacing w:after="0" w:line="276" w:lineRule="auto"/>
        <w:ind w:left="1080"/>
        <w:jc w:val="both"/>
        <w:rPr>
          <w:rFonts w:ascii="Sylfaen" w:hAnsi="Sylfaen"/>
          <w:lang w:val="ka-GE"/>
        </w:rPr>
      </w:pPr>
    </w:p>
    <w:p w14:paraId="5321CD60" w14:textId="77777777" w:rsidR="00B10A0D" w:rsidRPr="00B10A0D" w:rsidRDefault="00B10A0D" w:rsidP="00B112F0">
      <w:pPr>
        <w:spacing w:after="0" w:line="276" w:lineRule="auto"/>
        <w:ind w:left="630"/>
        <w:rPr>
          <w:rFonts w:ascii="Sylfaen" w:hAnsi="Sylfaen"/>
          <w:b/>
          <w:lang w:val="ka-GE"/>
        </w:rPr>
      </w:pPr>
      <w:r w:rsidRPr="00B10A0D">
        <w:rPr>
          <w:rFonts w:ascii="Sylfaen" w:hAnsi="Sylfaen"/>
          <w:b/>
          <w:lang w:val="ka-GE"/>
        </w:rPr>
        <w:t>ზუგდიდის მუნიციპალიტეტის მერიაში  ძალადობის მსხვერპლთა მომართვიანობის დინამიკა</w:t>
      </w:r>
    </w:p>
    <w:p w14:paraId="2C567977" w14:textId="6D992044" w:rsidR="00B10A0D" w:rsidRDefault="00B112F0" w:rsidP="00B10A0D">
      <w:pPr>
        <w:spacing w:after="0" w:line="276" w:lineRule="auto"/>
        <w:ind w:left="1080"/>
        <w:jc w:val="center"/>
        <w:rPr>
          <w:rFonts w:ascii="Sylfaen" w:hAnsi="Sylfaen"/>
          <w:b/>
          <w:sz w:val="20"/>
          <w:lang w:val="ka-GE"/>
        </w:rPr>
      </w:pPr>
      <w:r w:rsidRPr="00B10A0D">
        <w:rPr>
          <w:rFonts w:ascii="Sylfaen" w:hAnsi="Sylfaen"/>
          <w:b/>
          <w:noProof/>
          <w:szCs w:val="24"/>
        </w:rPr>
        <w:drawing>
          <wp:anchor distT="0" distB="0" distL="114300" distR="114300" simplePos="0" relativeHeight="251661312" behindDoc="0" locked="0" layoutInCell="1" allowOverlap="1" wp14:anchorId="0167233D" wp14:editId="11D776E6">
            <wp:simplePos x="0" y="0"/>
            <wp:positionH relativeFrom="page">
              <wp:posOffset>759460</wp:posOffset>
            </wp:positionH>
            <wp:positionV relativeFrom="paragraph">
              <wp:posOffset>187960</wp:posOffset>
            </wp:positionV>
            <wp:extent cx="6054090" cy="2879725"/>
            <wp:effectExtent l="0" t="0" r="381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სტატისტიკა.png"/>
                    <pic:cNvPicPr/>
                  </pic:nvPicPr>
                  <pic:blipFill rotWithShape="1">
                    <a:blip r:embed="rId8">
                      <a:extLst>
                        <a:ext uri="{28A0092B-C50C-407E-A947-70E740481C1C}">
                          <a14:useLocalDpi xmlns:a14="http://schemas.microsoft.com/office/drawing/2010/main" val="0"/>
                        </a:ext>
                      </a:extLst>
                    </a:blip>
                    <a:srcRect l="2607" t="1563" r="3416" b="3759"/>
                    <a:stretch/>
                  </pic:blipFill>
                  <pic:spPr bwMode="auto">
                    <a:xfrm>
                      <a:off x="0" y="0"/>
                      <a:ext cx="6054090" cy="287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18BE0" w14:textId="320B1108" w:rsidR="008A74B0" w:rsidRPr="00B10A0D" w:rsidRDefault="008A74B0" w:rsidP="00B10A0D">
      <w:pPr>
        <w:spacing w:after="0" w:line="276" w:lineRule="auto"/>
        <w:ind w:left="1080"/>
        <w:jc w:val="center"/>
        <w:rPr>
          <w:rFonts w:ascii="Sylfaen" w:hAnsi="Sylfaen"/>
          <w:b/>
          <w:sz w:val="20"/>
          <w:lang w:val="ka-GE"/>
        </w:rPr>
      </w:pPr>
    </w:p>
    <w:p w14:paraId="748C2B95" w14:textId="34FA2B44" w:rsidR="008A74B0" w:rsidRDefault="00364B17" w:rsidP="001E4131">
      <w:pPr>
        <w:spacing w:after="0" w:line="276" w:lineRule="auto"/>
        <w:ind w:left="1080"/>
        <w:jc w:val="both"/>
        <w:rPr>
          <w:rFonts w:ascii="Sylfaen" w:hAnsi="Sylfaen"/>
          <w:lang w:val="ka-GE"/>
        </w:rPr>
      </w:pPr>
      <w:r>
        <w:rPr>
          <w:rFonts w:ascii="Sylfaen" w:hAnsi="Sylfaen"/>
          <w:noProof/>
        </w:rPr>
        <w:drawing>
          <wp:anchor distT="0" distB="0" distL="114300" distR="114300" simplePos="0" relativeHeight="251659264" behindDoc="1" locked="0" layoutInCell="1" allowOverlap="1" wp14:anchorId="54A90BAF" wp14:editId="2966F759">
            <wp:simplePos x="0" y="0"/>
            <wp:positionH relativeFrom="page">
              <wp:posOffset>767080</wp:posOffset>
            </wp:positionH>
            <wp:positionV relativeFrom="paragraph">
              <wp:posOffset>353695</wp:posOffset>
            </wp:positionV>
            <wp:extent cx="6082030" cy="2122805"/>
            <wp:effectExtent l="0" t="0" r="0" b="0"/>
            <wp:wrapTopAndBottom/>
            <wp:docPr id="54"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030"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66D13" w14:textId="77777777" w:rsidR="00B10A0D" w:rsidRDefault="00B10A0D" w:rsidP="008A74B0">
      <w:pPr>
        <w:spacing w:after="0" w:line="240" w:lineRule="auto"/>
        <w:ind w:firstLine="720"/>
        <w:jc w:val="both"/>
        <w:rPr>
          <w:rFonts w:ascii="Sylfaen" w:hAnsi="Sylfaen" w:cs="Sylfaen"/>
          <w:sz w:val="21"/>
          <w:szCs w:val="21"/>
        </w:rPr>
      </w:pPr>
    </w:p>
    <w:p w14:paraId="0562F27F" w14:textId="77777777" w:rsidR="00B10A0D" w:rsidRDefault="00B10A0D" w:rsidP="008A74B0">
      <w:pPr>
        <w:spacing w:after="0" w:line="240" w:lineRule="auto"/>
        <w:ind w:firstLine="720"/>
        <w:jc w:val="both"/>
        <w:rPr>
          <w:rFonts w:ascii="Sylfaen" w:hAnsi="Sylfaen" w:cs="Sylfaen"/>
          <w:sz w:val="21"/>
          <w:szCs w:val="21"/>
        </w:rPr>
      </w:pPr>
    </w:p>
    <w:p w14:paraId="05332FC2" w14:textId="3363593B" w:rsidR="008A74B0" w:rsidRPr="0013422C" w:rsidRDefault="008A74B0" w:rsidP="008A74B0">
      <w:pPr>
        <w:spacing w:after="0" w:line="240" w:lineRule="auto"/>
        <w:ind w:firstLine="720"/>
        <w:jc w:val="both"/>
        <w:rPr>
          <w:sz w:val="21"/>
          <w:szCs w:val="21"/>
          <w:lang w:val="ka-GE"/>
        </w:rPr>
      </w:pPr>
      <w:proofErr w:type="gramStart"/>
      <w:r w:rsidRPr="0013422C">
        <w:rPr>
          <w:rFonts w:ascii="Sylfaen" w:hAnsi="Sylfaen" w:cs="Sylfaen"/>
          <w:sz w:val="21"/>
          <w:szCs w:val="21"/>
        </w:rPr>
        <w:t>შსს</w:t>
      </w:r>
      <w:proofErr w:type="gramEnd"/>
      <w:r w:rsidRPr="0013422C">
        <w:rPr>
          <w:sz w:val="21"/>
          <w:szCs w:val="21"/>
        </w:rPr>
        <w:t xml:space="preserve"> </w:t>
      </w:r>
      <w:r w:rsidRPr="0013422C">
        <w:rPr>
          <w:rFonts w:ascii="Sylfaen" w:hAnsi="Sylfaen" w:cs="Sylfaen"/>
          <w:sz w:val="21"/>
          <w:szCs w:val="21"/>
        </w:rPr>
        <w:t>სამეგრელო</w:t>
      </w:r>
      <w:r w:rsidRPr="0013422C">
        <w:rPr>
          <w:sz w:val="21"/>
          <w:szCs w:val="21"/>
        </w:rPr>
        <w:t>-</w:t>
      </w:r>
      <w:r w:rsidRPr="0013422C">
        <w:rPr>
          <w:rFonts w:ascii="Sylfaen" w:hAnsi="Sylfaen" w:cs="Sylfaen"/>
          <w:sz w:val="21"/>
          <w:szCs w:val="21"/>
        </w:rPr>
        <w:t>ზემო</w:t>
      </w:r>
      <w:r w:rsidRPr="0013422C">
        <w:rPr>
          <w:sz w:val="21"/>
          <w:szCs w:val="21"/>
        </w:rPr>
        <w:t xml:space="preserve"> </w:t>
      </w:r>
      <w:r w:rsidRPr="0013422C">
        <w:rPr>
          <w:rFonts w:ascii="Sylfaen" w:hAnsi="Sylfaen" w:cs="Sylfaen"/>
          <w:sz w:val="21"/>
          <w:szCs w:val="21"/>
        </w:rPr>
        <w:t>სვანეთის</w:t>
      </w:r>
      <w:r w:rsidRPr="0013422C">
        <w:rPr>
          <w:sz w:val="21"/>
          <w:szCs w:val="21"/>
        </w:rPr>
        <w:t xml:space="preserve"> </w:t>
      </w:r>
      <w:r w:rsidRPr="0013422C">
        <w:rPr>
          <w:rFonts w:ascii="Sylfaen" w:hAnsi="Sylfaen" w:cs="Sylfaen"/>
          <w:sz w:val="21"/>
          <w:szCs w:val="21"/>
        </w:rPr>
        <w:t>პოლიციის</w:t>
      </w:r>
      <w:r w:rsidRPr="0013422C">
        <w:rPr>
          <w:sz w:val="21"/>
          <w:szCs w:val="21"/>
        </w:rPr>
        <w:t xml:space="preserve"> </w:t>
      </w:r>
      <w:r w:rsidRPr="0013422C">
        <w:rPr>
          <w:rFonts w:ascii="Sylfaen" w:hAnsi="Sylfaen" w:cs="Sylfaen"/>
          <w:sz w:val="21"/>
          <w:szCs w:val="21"/>
        </w:rPr>
        <w:t>დეპარტამენტის</w:t>
      </w:r>
      <w:r w:rsidRPr="0013422C">
        <w:rPr>
          <w:sz w:val="21"/>
          <w:szCs w:val="21"/>
        </w:rPr>
        <w:t xml:space="preserve"> </w:t>
      </w:r>
      <w:r w:rsidRPr="0013422C">
        <w:rPr>
          <w:rFonts w:ascii="Sylfaen" w:hAnsi="Sylfaen" w:cs="Sylfaen"/>
          <w:sz w:val="21"/>
          <w:szCs w:val="21"/>
        </w:rPr>
        <w:t>ზუგდიდის</w:t>
      </w:r>
      <w:r w:rsidRPr="0013422C">
        <w:rPr>
          <w:sz w:val="21"/>
          <w:szCs w:val="21"/>
        </w:rPr>
        <w:t xml:space="preserve"> </w:t>
      </w:r>
      <w:r w:rsidRPr="0013422C">
        <w:rPr>
          <w:rFonts w:ascii="Sylfaen" w:hAnsi="Sylfaen" w:cs="Sylfaen"/>
          <w:sz w:val="21"/>
          <w:szCs w:val="21"/>
        </w:rPr>
        <w:t>რაიონული</w:t>
      </w:r>
      <w:r w:rsidRPr="0013422C">
        <w:rPr>
          <w:sz w:val="21"/>
          <w:szCs w:val="21"/>
        </w:rPr>
        <w:t xml:space="preserve"> </w:t>
      </w:r>
      <w:r w:rsidRPr="0013422C">
        <w:rPr>
          <w:rFonts w:ascii="Sylfaen" w:hAnsi="Sylfaen" w:cs="Sylfaen"/>
          <w:sz w:val="21"/>
          <w:szCs w:val="21"/>
        </w:rPr>
        <w:t>სამმართველო</w:t>
      </w:r>
      <w:r w:rsidRPr="0013422C">
        <w:rPr>
          <w:rFonts w:ascii="Sylfaen" w:hAnsi="Sylfaen" w:cs="Sylfaen"/>
          <w:sz w:val="21"/>
          <w:szCs w:val="21"/>
          <w:lang w:val="ka-GE"/>
        </w:rPr>
        <w:t>ს</w:t>
      </w:r>
      <w:r w:rsidRPr="0013422C">
        <w:rPr>
          <w:sz w:val="21"/>
          <w:szCs w:val="21"/>
          <w:lang w:val="ka-GE"/>
        </w:rPr>
        <w:t xml:space="preserve"> </w:t>
      </w:r>
      <w:r w:rsidRPr="0013422C">
        <w:rPr>
          <w:rFonts w:ascii="Sylfaen" w:hAnsi="Sylfaen" w:cs="Sylfaen"/>
          <w:sz w:val="21"/>
          <w:szCs w:val="21"/>
          <w:lang w:val="ka-GE"/>
        </w:rPr>
        <w:t>მიერ</w:t>
      </w:r>
      <w:r w:rsidRPr="0013422C">
        <w:rPr>
          <w:sz w:val="21"/>
          <w:szCs w:val="21"/>
          <w:lang w:val="ka-GE"/>
        </w:rPr>
        <w:t xml:space="preserve"> </w:t>
      </w:r>
      <w:r w:rsidRPr="0013422C">
        <w:rPr>
          <w:rFonts w:ascii="Sylfaen" w:hAnsi="Sylfaen" w:cs="Sylfaen"/>
          <w:sz w:val="21"/>
          <w:szCs w:val="21"/>
          <w:lang w:val="ka-GE"/>
        </w:rPr>
        <w:t>მოწოდებული</w:t>
      </w:r>
      <w:r w:rsidRPr="0013422C">
        <w:rPr>
          <w:sz w:val="21"/>
          <w:szCs w:val="21"/>
          <w:lang w:val="ka-GE"/>
        </w:rPr>
        <w:t xml:space="preserve"> </w:t>
      </w:r>
      <w:r w:rsidRPr="0013422C">
        <w:rPr>
          <w:rFonts w:ascii="Sylfaen" w:hAnsi="Sylfaen" w:cs="Sylfaen"/>
          <w:sz w:val="21"/>
          <w:szCs w:val="21"/>
          <w:lang w:val="ka-GE"/>
        </w:rPr>
        <w:t>საჯარო</w:t>
      </w:r>
      <w:r w:rsidRPr="0013422C">
        <w:rPr>
          <w:sz w:val="21"/>
          <w:szCs w:val="21"/>
          <w:lang w:val="ka-GE"/>
        </w:rPr>
        <w:t xml:space="preserve"> </w:t>
      </w:r>
      <w:r w:rsidRPr="0013422C">
        <w:rPr>
          <w:rFonts w:ascii="Sylfaen" w:hAnsi="Sylfaen" w:cs="Sylfaen"/>
          <w:sz w:val="21"/>
          <w:szCs w:val="21"/>
          <w:lang w:val="ka-GE"/>
        </w:rPr>
        <w:t>ინფორმაციის</w:t>
      </w:r>
      <w:r w:rsidRPr="0013422C">
        <w:rPr>
          <w:sz w:val="21"/>
          <w:szCs w:val="21"/>
          <w:lang w:val="ka-GE"/>
        </w:rPr>
        <w:t xml:space="preserve"> </w:t>
      </w:r>
      <w:r w:rsidRPr="0013422C">
        <w:rPr>
          <w:rFonts w:ascii="Sylfaen" w:hAnsi="Sylfaen" w:cs="Sylfaen"/>
          <w:sz w:val="21"/>
          <w:szCs w:val="21"/>
          <w:lang w:val="ka-GE"/>
        </w:rPr>
        <w:t>მიხედვით</w:t>
      </w:r>
      <w:r w:rsidRPr="0013422C">
        <w:rPr>
          <w:sz w:val="21"/>
          <w:szCs w:val="21"/>
          <w:lang w:val="ka-GE"/>
        </w:rPr>
        <w:t xml:space="preserve"> </w:t>
      </w:r>
      <w:r w:rsidRPr="0013422C">
        <w:rPr>
          <w:rFonts w:ascii="Sylfaen" w:hAnsi="Sylfaen" w:cs="Sylfaen"/>
          <w:sz w:val="21"/>
          <w:szCs w:val="21"/>
          <w:lang w:val="ka-GE"/>
        </w:rPr>
        <w:t>ნათლად</w:t>
      </w:r>
      <w:r w:rsidRPr="0013422C">
        <w:rPr>
          <w:sz w:val="21"/>
          <w:szCs w:val="21"/>
          <w:lang w:val="ka-GE"/>
        </w:rPr>
        <w:t xml:space="preserve"> </w:t>
      </w:r>
      <w:r w:rsidRPr="0013422C">
        <w:rPr>
          <w:rFonts w:ascii="Sylfaen" w:hAnsi="Sylfaen" w:cs="Sylfaen"/>
          <w:sz w:val="21"/>
          <w:szCs w:val="21"/>
          <w:lang w:val="ka-GE"/>
        </w:rPr>
        <w:t>ჩანს</w:t>
      </w:r>
      <w:r w:rsidRPr="0013422C">
        <w:rPr>
          <w:sz w:val="21"/>
          <w:szCs w:val="21"/>
          <w:lang w:val="ka-GE"/>
        </w:rPr>
        <w:t xml:space="preserve"> </w:t>
      </w:r>
      <w:r w:rsidRPr="0013422C">
        <w:rPr>
          <w:rFonts w:ascii="Sylfaen" w:hAnsi="Sylfaen" w:cs="Sylfaen"/>
          <w:sz w:val="21"/>
          <w:szCs w:val="21"/>
          <w:lang w:val="ka-GE"/>
        </w:rPr>
        <w:t>ძალადობის</w:t>
      </w:r>
      <w:r w:rsidRPr="0013422C">
        <w:rPr>
          <w:sz w:val="21"/>
          <w:szCs w:val="21"/>
          <w:lang w:val="ka-GE"/>
        </w:rPr>
        <w:t xml:space="preserve"> </w:t>
      </w:r>
      <w:r w:rsidRPr="0013422C">
        <w:rPr>
          <w:rFonts w:ascii="Sylfaen" w:hAnsi="Sylfaen" w:cs="Sylfaen"/>
          <w:sz w:val="21"/>
          <w:szCs w:val="21"/>
          <w:lang w:val="ka-GE"/>
        </w:rPr>
        <w:t>მსხვერპლთა</w:t>
      </w:r>
      <w:r w:rsidRPr="0013422C">
        <w:rPr>
          <w:sz w:val="21"/>
          <w:szCs w:val="21"/>
          <w:lang w:val="ka-GE"/>
        </w:rPr>
        <w:t xml:space="preserve"> </w:t>
      </w:r>
      <w:r w:rsidRPr="0013422C">
        <w:rPr>
          <w:rFonts w:ascii="Sylfaen" w:hAnsi="Sylfaen" w:cs="Sylfaen"/>
          <w:sz w:val="21"/>
          <w:szCs w:val="21"/>
          <w:lang w:val="ka-GE"/>
        </w:rPr>
        <w:t>და</w:t>
      </w:r>
      <w:r w:rsidRPr="0013422C">
        <w:rPr>
          <w:sz w:val="21"/>
          <w:szCs w:val="21"/>
          <w:lang w:val="ka-GE"/>
        </w:rPr>
        <w:t xml:space="preserve"> </w:t>
      </w:r>
      <w:r w:rsidRPr="0013422C">
        <w:rPr>
          <w:rFonts w:ascii="Sylfaen" w:hAnsi="Sylfaen" w:cs="Sylfaen"/>
          <w:sz w:val="21"/>
          <w:szCs w:val="21"/>
          <w:lang w:val="ka-GE"/>
        </w:rPr>
        <w:t>დაზარალებულ</w:t>
      </w:r>
      <w:r w:rsidRPr="0013422C">
        <w:rPr>
          <w:sz w:val="21"/>
          <w:szCs w:val="21"/>
          <w:lang w:val="ka-GE"/>
        </w:rPr>
        <w:t xml:space="preserve"> </w:t>
      </w:r>
      <w:r w:rsidRPr="0013422C">
        <w:rPr>
          <w:rFonts w:ascii="Sylfaen" w:hAnsi="Sylfaen" w:cs="Sylfaen"/>
          <w:sz w:val="21"/>
          <w:szCs w:val="21"/>
          <w:lang w:val="ka-GE"/>
        </w:rPr>
        <w:t>ქალთა</w:t>
      </w:r>
      <w:r w:rsidRPr="0013422C">
        <w:rPr>
          <w:sz w:val="21"/>
          <w:szCs w:val="21"/>
          <w:lang w:val="ka-GE"/>
        </w:rPr>
        <w:t xml:space="preserve"> </w:t>
      </w:r>
      <w:r w:rsidRPr="0013422C">
        <w:rPr>
          <w:rFonts w:ascii="Sylfaen" w:hAnsi="Sylfaen" w:cs="Sylfaen"/>
          <w:sz w:val="21"/>
          <w:szCs w:val="21"/>
          <w:lang w:val="ka-GE"/>
        </w:rPr>
        <w:t>მაღალი</w:t>
      </w:r>
      <w:r w:rsidRPr="0013422C">
        <w:rPr>
          <w:sz w:val="21"/>
          <w:szCs w:val="21"/>
          <w:lang w:val="ka-GE"/>
        </w:rPr>
        <w:t xml:space="preserve"> </w:t>
      </w:r>
      <w:r w:rsidRPr="0013422C">
        <w:rPr>
          <w:rFonts w:ascii="Sylfaen" w:hAnsi="Sylfaen" w:cs="Sylfaen"/>
          <w:sz w:val="21"/>
          <w:szCs w:val="21"/>
          <w:lang w:val="ka-GE"/>
        </w:rPr>
        <w:t>მაჩვენებელი</w:t>
      </w:r>
      <w:r>
        <w:rPr>
          <w:rFonts w:ascii="Sylfaen" w:hAnsi="Sylfaen" w:cs="Sylfaen"/>
          <w:sz w:val="21"/>
          <w:szCs w:val="21"/>
          <w:lang w:val="ka-GE"/>
        </w:rPr>
        <w:t>:</w:t>
      </w:r>
    </w:p>
    <w:p w14:paraId="1DDE2219" w14:textId="5FC8A515" w:rsidR="008A74B0" w:rsidRDefault="008A74B0" w:rsidP="001E4131">
      <w:pPr>
        <w:spacing w:after="0" w:line="276" w:lineRule="auto"/>
        <w:ind w:left="1080"/>
        <w:jc w:val="both"/>
        <w:rPr>
          <w:rFonts w:ascii="Sylfaen" w:hAnsi="Sylfaen"/>
          <w:lang w:val="ka-GE"/>
        </w:rPr>
      </w:pPr>
    </w:p>
    <w:tbl>
      <w:tblPr>
        <w:tblW w:w="10890" w:type="dxa"/>
        <w:tblInd w:w="-15"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000" w:firstRow="0" w:lastRow="0" w:firstColumn="0" w:lastColumn="0" w:noHBand="0" w:noVBand="0"/>
      </w:tblPr>
      <w:tblGrid>
        <w:gridCol w:w="971"/>
        <w:gridCol w:w="1851"/>
        <w:gridCol w:w="1856"/>
        <w:gridCol w:w="1172"/>
        <w:gridCol w:w="1131"/>
        <w:gridCol w:w="1929"/>
        <w:gridCol w:w="1980"/>
      </w:tblGrid>
      <w:tr w:rsidR="008A74B0" w:rsidRPr="00345127" w14:paraId="3321EB95" w14:textId="77777777" w:rsidTr="009D3430">
        <w:trPr>
          <w:trHeight w:val="1005"/>
        </w:trPr>
        <w:tc>
          <w:tcPr>
            <w:tcW w:w="971" w:type="dxa"/>
            <w:vMerge w:val="restart"/>
            <w:tcBorders>
              <w:right w:val="single" w:sz="12" w:space="0" w:color="4472C4" w:themeColor="accent1"/>
            </w:tcBorders>
          </w:tcPr>
          <w:p w14:paraId="407E63CE" w14:textId="77777777" w:rsidR="008A74B0" w:rsidRPr="00345127" w:rsidRDefault="008A74B0" w:rsidP="009D3430">
            <w:pPr>
              <w:spacing w:after="0" w:line="240" w:lineRule="auto"/>
              <w:rPr>
                <w:rFonts w:ascii="Sylfaen" w:hAnsi="Sylfaen"/>
                <w:b/>
                <w:color w:val="70AD47"/>
                <w:spacing w:val="10"/>
                <w:sz w:val="20"/>
                <w:szCs w:val="20"/>
                <w:lang w:val="ka-G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c>
        <w:tc>
          <w:tcPr>
            <w:tcW w:w="3707" w:type="dxa"/>
            <w:gridSpan w:val="2"/>
            <w:tcBorders>
              <w:left w:val="single" w:sz="12" w:space="0" w:color="4472C4" w:themeColor="accent1"/>
              <w:bottom w:val="single" w:sz="12" w:space="0" w:color="4472C4" w:themeColor="accent1"/>
              <w:right w:val="single" w:sz="12" w:space="0" w:color="4472C4" w:themeColor="accent1"/>
            </w:tcBorders>
          </w:tcPr>
          <w:p w14:paraId="4BC7A0C4" w14:textId="77777777" w:rsidR="008A74B0" w:rsidRPr="006D2EB5" w:rsidRDefault="008A74B0" w:rsidP="009D3430">
            <w:pPr>
              <w:spacing w:after="0"/>
              <w:jc w:val="center"/>
              <w:rPr>
                <w:sz w:val="20"/>
                <w:szCs w:val="20"/>
                <w:lang w:val="ka-GE"/>
              </w:rPr>
            </w:pPr>
            <w:r w:rsidRPr="006D2EB5">
              <w:rPr>
                <w:sz w:val="20"/>
                <w:szCs w:val="20"/>
                <w:lang w:val="ka-GE"/>
              </w:rPr>
              <w:t xml:space="preserve">2021 </w:t>
            </w:r>
            <w:r w:rsidRPr="006D2EB5">
              <w:rPr>
                <w:rFonts w:ascii="Sylfaen" w:hAnsi="Sylfaen" w:cs="Sylfaen"/>
                <w:sz w:val="20"/>
                <w:szCs w:val="20"/>
                <w:lang w:val="ka-GE"/>
              </w:rPr>
              <w:t>წელს</w:t>
            </w:r>
            <w:r w:rsidRPr="006D2EB5">
              <w:rPr>
                <w:sz w:val="20"/>
                <w:szCs w:val="20"/>
                <w:lang w:val="ka-GE"/>
              </w:rPr>
              <w:t xml:space="preserve"> </w:t>
            </w:r>
            <w:r w:rsidRPr="006D2EB5">
              <w:rPr>
                <w:rFonts w:ascii="Sylfaen" w:hAnsi="Sylfaen" w:cs="Sylfaen"/>
                <w:sz w:val="20"/>
                <w:szCs w:val="20"/>
                <w:lang w:val="ka-GE"/>
              </w:rPr>
              <w:t>შსს</w:t>
            </w:r>
            <w:r w:rsidRPr="006D2EB5">
              <w:rPr>
                <w:sz w:val="20"/>
                <w:szCs w:val="20"/>
                <w:lang w:val="ka-GE"/>
              </w:rPr>
              <w:t xml:space="preserve"> </w:t>
            </w:r>
            <w:r w:rsidRPr="006D2EB5">
              <w:rPr>
                <w:rFonts w:ascii="Sylfaen" w:hAnsi="Sylfaen" w:cs="Sylfaen"/>
                <w:sz w:val="20"/>
                <w:szCs w:val="20"/>
                <w:lang w:val="ka-GE"/>
              </w:rPr>
              <w:t>ზუგდიდის</w:t>
            </w:r>
            <w:r w:rsidRPr="006D2EB5">
              <w:rPr>
                <w:sz w:val="20"/>
                <w:szCs w:val="20"/>
                <w:lang w:val="ka-GE"/>
              </w:rPr>
              <w:t xml:space="preserve"> </w:t>
            </w:r>
            <w:r w:rsidRPr="006D2EB5">
              <w:rPr>
                <w:rFonts w:ascii="Sylfaen" w:hAnsi="Sylfaen" w:cs="Sylfaen"/>
                <w:sz w:val="20"/>
                <w:szCs w:val="20"/>
                <w:lang w:val="ka-GE"/>
              </w:rPr>
              <w:t>რაიონული</w:t>
            </w:r>
            <w:r w:rsidRPr="006D2EB5">
              <w:rPr>
                <w:sz w:val="20"/>
                <w:szCs w:val="20"/>
                <w:lang w:val="ka-GE"/>
              </w:rPr>
              <w:t xml:space="preserve"> </w:t>
            </w:r>
            <w:r w:rsidRPr="006D2EB5">
              <w:rPr>
                <w:rFonts w:ascii="Sylfaen" w:hAnsi="Sylfaen" w:cs="Sylfaen"/>
                <w:sz w:val="20"/>
                <w:szCs w:val="20"/>
                <w:lang w:val="ka-GE"/>
              </w:rPr>
              <w:t>სამმართველოში</w:t>
            </w:r>
            <w:r w:rsidRPr="006D2EB5">
              <w:rPr>
                <w:sz w:val="20"/>
                <w:szCs w:val="20"/>
                <w:lang w:val="ka-GE"/>
              </w:rPr>
              <w:t xml:space="preserve"> </w:t>
            </w:r>
            <w:r w:rsidRPr="006D2EB5">
              <w:rPr>
                <w:rFonts w:ascii="Sylfaen" w:hAnsi="Sylfaen" w:cs="Sylfaen"/>
                <w:sz w:val="20"/>
                <w:szCs w:val="20"/>
                <w:lang w:val="ka-GE"/>
              </w:rPr>
              <w:t>რეგისტრირებულ</w:t>
            </w:r>
            <w:r w:rsidRPr="006D2EB5">
              <w:rPr>
                <w:sz w:val="20"/>
                <w:szCs w:val="20"/>
                <w:lang w:val="ka-GE"/>
              </w:rPr>
              <w:t xml:space="preserve"> </w:t>
            </w:r>
            <w:r w:rsidRPr="006D2EB5">
              <w:rPr>
                <w:rFonts w:ascii="Sylfaen" w:hAnsi="Sylfaen" w:cs="Sylfaen"/>
                <w:sz w:val="20"/>
                <w:szCs w:val="20"/>
                <w:lang w:val="ka-GE"/>
              </w:rPr>
              <w:t>ქალთა</w:t>
            </w:r>
            <w:r w:rsidRPr="006D2EB5">
              <w:rPr>
                <w:sz w:val="20"/>
                <w:szCs w:val="20"/>
                <w:lang w:val="ka-GE"/>
              </w:rPr>
              <w:t>/</w:t>
            </w:r>
            <w:r w:rsidRPr="006D2EB5">
              <w:rPr>
                <w:rFonts w:ascii="Sylfaen" w:hAnsi="Sylfaen" w:cs="Sylfaen"/>
                <w:sz w:val="20"/>
                <w:szCs w:val="20"/>
                <w:lang w:val="ka-GE"/>
              </w:rPr>
              <w:t>ან</w:t>
            </w:r>
            <w:r w:rsidRPr="006D2EB5">
              <w:rPr>
                <w:sz w:val="20"/>
                <w:szCs w:val="20"/>
                <w:lang w:val="ka-GE"/>
              </w:rPr>
              <w:t xml:space="preserve"> </w:t>
            </w:r>
            <w:r w:rsidRPr="006D2EB5">
              <w:rPr>
                <w:rFonts w:ascii="Sylfaen" w:hAnsi="Sylfaen" w:cs="Sylfaen"/>
                <w:sz w:val="20"/>
                <w:szCs w:val="20"/>
                <w:lang w:val="ka-GE"/>
              </w:rPr>
              <w:t>და</w:t>
            </w:r>
            <w:r w:rsidRPr="006D2EB5">
              <w:rPr>
                <w:sz w:val="20"/>
                <w:szCs w:val="20"/>
                <w:lang w:val="ka-GE"/>
              </w:rPr>
              <w:t xml:space="preserve"> </w:t>
            </w:r>
            <w:r w:rsidRPr="006D2EB5">
              <w:rPr>
                <w:rFonts w:ascii="Sylfaen" w:hAnsi="Sylfaen" w:cs="Sylfaen"/>
                <w:sz w:val="20"/>
                <w:szCs w:val="20"/>
                <w:lang w:val="ka-GE"/>
              </w:rPr>
              <w:t>ოჯახში</w:t>
            </w:r>
            <w:r w:rsidRPr="006D2EB5">
              <w:rPr>
                <w:sz w:val="20"/>
                <w:szCs w:val="20"/>
                <w:lang w:val="ka-GE"/>
              </w:rPr>
              <w:t xml:space="preserve"> </w:t>
            </w:r>
            <w:r w:rsidRPr="006D2EB5">
              <w:rPr>
                <w:rFonts w:ascii="Sylfaen" w:hAnsi="Sylfaen" w:cs="Sylfaen"/>
                <w:sz w:val="20"/>
                <w:szCs w:val="20"/>
                <w:lang w:val="ka-GE"/>
              </w:rPr>
              <w:t>ძალადობის</w:t>
            </w:r>
            <w:r w:rsidRPr="006D2EB5">
              <w:rPr>
                <w:sz w:val="20"/>
                <w:szCs w:val="20"/>
                <w:lang w:val="ka-GE"/>
              </w:rPr>
              <w:t xml:space="preserve"> </w:t>
            </w:r>
            <w:r w:rsidRPr="006D2EB5">
              <w:rPr>
                <w:rFonts w:ascii="Sylfaen" w:hAnsi="Sylfaen" w:cs="Sylfaen"/>
                <w:sz w:val="20"/>
                <w:szCs w:val="20"/>
                <w:lang w:val="ka-GE"/>
              </w:rPr>
              <w:t>მსხვერპლთა</w:t>
            </w:r>
            <w:r w:rsidRPr="006D2EB5">
              <w:rPr>
                <w:sz w:val="20"/>
                <w:szCs w:val="20"/>
                <w:lang w:val="ka-GE"/>
              </w:rPr>
              <w:t xml:space="preserve"> </w:t>
            </w:r>
            <w:r w:rsidRPr="006D2EB5">
              <w:rPr>
                <w:rFonts w:ascii="Sylfaen" w:hAnsi="Sylfaen" w:cs="Sylfaen"/>
                <w:sz w:val="20"/>
                <w:szCs w:val="20"/>
                <w:lang w:val="ka-GE"/>
              </w:rPr>
              <w:t>რაოდენობა</w:t>
            </w:r>
          </w:p>
        </w:tc>
        <w:tc>
          <w:tcPr>
            <w:tcW w:w="2303" w:type="dxa"/>
            <w:gridSpan w:val="2"/>
            <w:tcBorders>
              <w:left w:val="single" w:sz="12" w:space="0" w:color="4472C4" w:themeColor="accent1"/>
              <w:bottom w:val="single" w:sz="12" w:space="0" w:color="4472C4" w:themeColor="accent1"/>
              <w:right w:val="single" w:sz="12" w:space="0" w:color="4472C4" w:themeColor="accent1"/>
            </w:tcBorders>
          </w:tcPr>
          <w:p w14:paraId="446F4B41" w14:textId="77777777" w:rsidR="008A74B0" w:rsidRPr="006D2EB5" w:rsidRDefault="008A74B0" w:rsidP="009D3430">
            <w:pPr>
              <w:spacing w:after="0"/>
              <w:rPr>
                <w:sz w:val="20"/>
                <w:szCs w:val="20"/>
                <w:lang w:val="ka-GE"/>
              </w:rPr>
            </w:pPr>
          </w:p>
          <w:p w14:paraId="7CA6E476" w14:textId="77777777" w:rsidR="008A74B0" w:rsidRPr="006D2EB5" w:rsidRDefault="008A74B0" w:rsidP="009D3430">
            <w:pPr>
              <w:spacing w:after="0"/>
              <w:jc w:val="center"/>
              <w:rPr>
                <w:rFonts w:ascii="Sylfaen" w:hAnsi="Sylfaen"/>
                <w:sz w:val="20"/>
                <w:szCs w:val="20"/>
                <w:lang w:val="ka-GE"/>
              </w:rPr>
            </w:pPr>
            <w:r w:rsidRPr="006D2EB5">
              <w:rPr>
                <w:rFonts w:ascii="Sylfaen" w:hAnsi="Sylfaen" w:cs="Sylfaen"/>
                <w:sz w:val="20"/>
                <w:szCs w:val="20"/>
                <w:lang w:val="ka-GE"/>
              </w:rPr>
              <w:t>მოძალადეთა</w:t>
            </w:r>
            <w:r w:rsidRPr="006D2EB5">
              <w:rPr>
                <w:sz w:val="20"/>
                <w:szCs w:val="20"/>
                <w:lang w:val="ka-GE"/>
              </w:rPr>
              <w:t xml:space="preserve"> </w:t>
            </w:r>
            <w:r w:rsidRPr="006D2EB5">
              <w:rPr>
                <w:rFonts w:ascii="Sylfaen" w:hAnsi="Sylfaen" w:cs="Sylfaen"/>
                <w:sz w:val="20"/>
                <w:szCs w:val="20"/>
                <w:lang w:val="ka-GE"/>
              </w:rPr>
              <w:t>რაოდენობა</w:t>
            </w:r>
          </w:p>
        </w:tc>
        <w:tc>
          <w:tcPr>
            <w:tcW w:w="3909" w:type="dxa"/>
            <w:gridSpan w:val="2"/>
            <w:tcBorders>
              <w:left w:val="single" w:sz="12" w:space="0" w:color="4472C4" w:themeColor="accent1"/>
              <w:bottom w:val="single" w:sz="12" w:space="0" w:color="4472C4" w:themeColor="accent1"/>
            </w:tcBorders>
          </w:tcPr>
          <w:p w14:paraId="299779A1" w14:textId="77777777" w:rsidR="008A74B0" w:rsidRPr="006D2EB5" w:rsidRDefault="008A74B0" w:rsidP="009D3430">
            <w:pPr>
              <w:spacing w:after="0"/>
              <w:jc w:val="center"/>
              <w:rPr>
                <w:b/>
                <w:color w:val="70AD47"/>
                <w:spacing w:val="10"/>
                <w:sz w:val="20"/>
                <w:szCs w:val="20"/>
                <w:lang w:val="ka-G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279CB">
              <w:rPr>
                <w:sz w:val="18"/>
                <w:szCs w:val="20"/>
                <w:lang w:val="ka-GE"/>
              </w:rPr>
              <w:t xml:space="preserve">2021 </w:t>
            </w:r>
            <w:r w:rsidRPr="00A279CB">
              <w:rPr>
                <w:rFonts w:ascii="Sylfaen" w:hAnsi="Sylfaen" w:cs="Sylfaen"/>
                <w:sz w:val="18"/>
                <w:szCs w:val="20"/>
                <w:lang w:val="ka-GE"/>
              </w:rPr>
              <w:t>წელს</w:t>
            </w:r>
            <w:r w:rsidRPr="00A279CB">
              <w:rPr>
                <w:sz w:val="18"/>
                <w:szCs w:val="20"/>
                <w:lang w:val="ka-GE"/>
              </w:rPr>
              <w:t xml:space="preserve"> </w:t>
            </w:r>
            <w:r w:rsidRPr="00A279CB">
              <w:rPr>
                <w:rFonts w:ascii="Sylfaen" w:hAnsi="Sylfaen" w:cs="Sylfaen"/>
                <w:sz w:val="18"/>
                <w:szCs w:val="20"/>
                <w:lang w:val="ka-GE"/>
              </w:rPr>
              <w:t>შსს</w:t>
            </w:r>
            <w:r w:rsidRPr="00A279CB">
              <w:rPr>
                <w:sz w:val="18"/>
                <w:szCs w:val="20"/>
                <w:lang w:val="ka-GE"/>
              </w:rPr>
              <w:t xml:space="preserve"> </w:t>
            </w:r>
            <w:r w:rsidRPr="00A279CB">
              <w:rPr>
                <w:rFonts w:ascii="Sylfaen" w:hAnsi="Sylfaen" w:cs="Sylfaen"/>
                <w:sz w:val="18"/>
                <w:szCs w:val="20"/>
                <w:lang w:val="ka-GE"/>
              </w:rPr>
              <w:t>ზუგდიდის</w:t>
            </w:r>
            <w:r w:rsidRPr="00A279CB">
              <w:rPr>
                <w:sz w:val="18"/>
                <w:szCs w:val="20"/>
                <w:lang w:val="ka-GE"/>
              </w:rPr>
              <w:t xml:space="preserve"> </w:t>
            </w:r>
            <w:r w:rsidRPr="00A279CB">
              <w:rPr>
                <w:rFonts w:ascii="Sylfaen" w:hAnsi="Sylfaen" w:cs="Sylfaen"/>
                <w:sz w:val="18"/>
                <w:szCs w:val="20"/>
                <w:lang w:val="ka-GE"/>
              </w:rPr>
              <w:t>რაიონულ</w:t>
            </w:r>
            <w:r w:rsidRPr="00A279CB">
              <w:rPr>
                <w:sz w:val="18"/>
                <w:szCs w:val="20"/>
                <w:lang w:val="ka-GE"/>
              </w:rPr>
              <w:t xml:space="preserve"> </w:t>
            </w:r>
            <w:r w:rsidRPr="00A279CB">
              <w:rPr>
                <w:rFonts w:ascii="Sylfaen" w:hAnsi="Sylfaen" w:cs="Sylfaen"/>
                <w:sz w:val="18"/>
                <w:szCs w:val="20"/>
                <w:lang w:val="ka-GE"/>
              </w:rPr>
              <w:t>სამმართველოში</w:t>
            </w:r>
            <w:r w:rsidRPr="00A279CB">
              <w:rPr>
                <w:sz w:val="18"/>
                <w:szCs w:val="20"/>
                <w:lang w:val="ka-GE"/>
              </w:rPr>
              <w:t xml:space="preserve"> </w:t>
            </w:r>
            <w:r w:rsidRPr="00A279CB">
              <w:rPr>
                <w:rFonts w:ascii="Sylfaen" w:hAnsi="Sylfaen" w:cs="Sylfaen"/>
                <w:sz w:val="18"/>
                <w:szCs w:val="20"/>
                <w:lang w:val="ka-GE"/>
              </w:rPr>
              <w:t>წარმოებაში</w:t>
            </w:r>
            <w:r w:rsidRPr="00A279CB">
              <w:rPr>
                <w:sz w:val="18"/>
                <w:szCs w:val="20"/>
                <w:lang w:val="ka-GE"/>
              </w:rPr>
              <w:t xml:space="preserve"> </w:t>
            </w:r>
            <w:r w:rsidRPr="00A279CB">
              <w:rPr>
                <w:rFonts w:ascii="Sylfaen" w:hAnsi="Sylfaen" w:cs="Sylfaen"/>
                <w:sz w:val="18"/>
                <w:szCs w:val="20"/>
                <w:lang w:val="ka-GE"/>
              </w:rPr>
              <w:t>არსებული</w:t>
            </w:r>
            <w:r w:rsidRPr="00A279CB">
              <w:rPr>
                <w:sz w:val="18"/>
                <w:szCs w:val="20"/>
                <w:lang w:val="ka-GE"/>
              </w:rPr>
              <w:t xml:space="preserve"> </w:t>
            </w:r>
            <w:r w:rsidRPr="00A279CB">
              <w:rPr>
                <w:rFonts w:ascii="Sylfaen" w:hAnsi="Sylfaen" w:cs="Sylfaen"/>
                <w:sz w:val="18"/>
                <w:szCs w:val="20"/>
                <w:lang w:val="ka-GE"/>
              </w:rPr>
              <w:t>საქმიანობის</w:t>
            </w:r>
            <w:r w:rsidRPr="00A279CB">
              <w:rPr>
                <w:sz w:val="18"/>
                <w:szCs w:val="20"/>
                <w:lang w:val="ka-GE"/>
              </w:rPr>
              <w:t xml:space="preserve"> </w:t>
            </w:r>
            <w:r w:rsidRPr="00A279CB">
              <w:rPr>
                <w:rFonts w:ascii="Sylfaen" w:hAnsi="Sylfaen" w:cs="Sylfaen"/>
                <w:sz w:val="18"/>
                <w:szCs w:val="20"/>
                <w:lang w:val="ka-GE"/>
              </w:rPr>
              <w:t>მიხედვით</w:t>
            </w:r>
            <w:r w:rsidRPr="00A279CB">
              <w:rPr>
                <w:sz w:val="18"/>
                <w:szCs w:val="20"/>
                <w:lang w:val="ka-GE"/>
              </w:rPr>
              <w:t xml:space="preserve"> </w:t>
            </w:r>
            <w:r w:rsidRPr="00A279CB">
              <w:rPr>
                <w:rFonts w:ascii="Sylfaen" w:hAnsi="Sylfaen" w:cs="Sylfaen"/>
                <w:sz w:val="18"/>
                <w:szCs w:val="20"/>
                <w:lang w:val="ka-GE"/>
              </w:rPr>
              <w:t>დაზარალებულის</w:t>
            </w:r>
            <w:r w:rsidRPr="00A279CB">
              <w:rPr>
                <w:sz w:val="18"/>
                <w:szCs w:val="20"/>
                <w:lang w:val="ka-GE"/>
              </w:rPr>
              <w:t xml:space="preserve"> </w:t>
            </w:r>
            <w:r w:rsidRPr="00A279CB">
              <w:rPr>
                <w:rFonts w:ascii="Sylfaen" w:hAnsi="Sylfaen" w:cs="Sylfaen"/>
                <w:sz w:val="18"/>
                <w:szCs w:val="20"/>
                <w:lang w:val="ka-GE"/>
              </w:rPr>
              <w:t>სტატუსის</w:t>
            </w:r>
            <w:r w:rsidRPr="00A279CB">
              <w:rPr>
                <w:sz w:val="18"/>
                <w:szCs w:val="20"/>
                <w:lang w:val="ka-GE"/>
              </w:rPr>
              <w:t xml:space="preserve"> </w:t>
            </w:r>
            <w:r w:rsidRPr="00A279CB">
              <w:rPr>
                <w:rFonts w:ascii="Sylfaen" w:hAnsi="Sylfaen" w:cs="Sylfaen"/>
                <w:sz w:val="18"/>
                <w:szCs w:val="20"/>
                <w:lang w:val="ka-GE"/>
              </w:rPr>
              <w:t>მქონეთა</w:t>
            </w:r>
            <w:r w:rsidRPr="00A279CB">
              <w:rPr>
                <w:sz w:val="18"/>
                <w:szCs w:val="20"/>
                <w:lang w:val="ka-GE"/>
              </w:rPr>
              <w:t xml:space="preserve"> </w:t>
            </w:r>
            <w:r w:rsidRPr="00A279CB">
              <w:rPr>
                <w:rFonts w:ascii="Sylfaen" w:hAnsi="Sylfaen" w:cs="Sylfaen"/>
                <w:sz w:val="18"/>
                <w:szCs w:val="20"/>
                <w:lang w:val="ka-GE"/>
              </w:rPr>
              <w:t>რაოდენობა</w:t>
            </w:r>
          </w:p>
        </w:tc>
      </w:tr>
      <w:tr w:rsidR="008A74B0" w14:paraId="5663264E" w14:textId="77777777" w:rsidTr="009D3430">
        <w:trPr>
          <w:trHeight w:val="267"/>
        </w:trPr>
        <w:tc>
          <w:tcPr>
            <w:tcW w:w="971" w:type="dxa"/>
            <w:vMerge/>
            <w:tcBorders>
              <w:bottom w:val="single" w:sz="12" w:space="0" w:color="4472C4" w:themeColor="accent1"/>
              <w:right w:val="single" w:sz="12" w:space="0" w:color="4472C4" w:themeColor="accent1"/>
            </w:tcBorders>
          </w:tcPr>
          <w:p w14:paraId="375781A8" w14:textId="77777777" w:rsidR="008A74B0" w:rsidRDefault="008A74B0" w:rsidP="009D3430">
            <w:pPr>
              <w:spacing w:after="0" w:line="240" w:lineRule="auto"/>
              <w:rPr>
                <w:rFonts w:ascii="Sylfaen" w:hAnsi="Sylfaen"/>
                <w:b/>
                <w:color w:val="70AD47"/>
                <w:spacing w:val="10"/>
                <w:sz w:val="28"/>
                <w:szCs w:val="24"/>
                <w:lang w:val="ka-G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c>
        <w:tc>
          <w:tcPr>
            <w:tcW w:w="1851" w:type="dxa"/>
            <w:tcBorders>
              <w:top w:val="single" w:sz="12" w:space="0" w:color="4472C4" w:themeColor="accent1"/>
              <w:left w:val="single" w:sz="12" w:space="0" w:color="4472C4" w:themeColor="accent1"/>
              <w:bottom w:val="single" w:sz="12" w:space="0" w:color="4472C4" w:themeColor="accent1"/>
            </w:tcBorders>
          </w:tcPr>
          <w:p w14:paraId="3315CB4B" w14:textId="77777777" w:rsidR="008A74B0" w:rsidRPr="006D2EB5" w:rsidRDefault="008A74B0" w:rsidP="009D3430">
            <w:pPr>
              <w:spacing w:after="0" w:line="240" w:lineRule="auto"/>
              <w:jc w:val="center"/>
              <w:rPr>
                <w:b/>
                <w:sz w:val="20"/>
                <w:szCs w:val="18"/>
                <w:lang w:val="ka-GE"/>
              </w:rPr>
            </w:pPr>
            <w:r w:rsidRPr="006D2EB5">
              <w:rPr>
                <w:rFonts w:ascii="Sylfaen" w:hAnsi="Sylfaen" w:cs="Sylfaen"/>
                <w:b/>
                <w:sz w:val="20"/>
                <w:szCs w:val="18"/>
                <w:lang w:val="ka-GE"/>
              </w:rPr>
              <w:t>სულ</w:t>
            </w:r>
          </w:p>
        </w:tc>
        <w:tc>
          <w:tcPr>
            <w:tcW w:w="1856" w:type="dxa"/>
            <w:tcBorders>
              <w:top w:val="single" w:sz="12" w:space="0" w:color="4472C4" w:themeColor="accent1"/>
              <w:bottom w:val="single" w:sz="12" w:space="0" w:color="4472C4" w:themeColor="accent1"/>
              <w:right w:val="single" w:sz="12" w:space="0" w:color="4472C4" w:themeColor="accent1"/>
            </w:tcBorders>
          </w:tcPr>
          <w:p w14:paraId="6624DE1A" w14:textId="77777777" w:rsidR="008A74B0" w:rsidRPr="006D2EB5" w:rsidRDefault="008A74B0" w:rsidP="009D3430">
            <w:pPr>
              <w:spacing w:after="0" w:line="240" w:lineRule="auto"/>
              <w:jc w:val="center"/>
              <w:rPr>
                <w:b/>
                <w:sz w:val="20"/>
                <w:szCs w:val="18"/>
                <w:lang w:val="ka-GE"/>
              </w:rPr>
            </w:pPr>
            <w:r w:rsidRPr="006D2EB5">
              <w:rPr>
                <w:b/>
                <w:sz w:val="20"/>
                <w:szCs w:val="18"/>
                <w:lang w:val="ka-GE"/>
              </w:rPr>
              <w:t>%</w:t>
            </w:r>
          </w:p>
        </w:tc>
        <w:tc>
          <w:tcPr>
            <w:tcW w:w="11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696DD4" w14:textId="77777777" w:rsidR="008A74B0" w:rsidRPr="006D2EB5" w:rsidRDefault="008A74B0" w:rsidP="009D3430">
            <w:pPr>
              <w:spacing w:after="0" w:line="240" w:lineRule="auto"/>
              <w:jc w:val="center"/>
              <w:rPr>
                <w:b/>
                <w:sz w:val="20"/>
                <w:szCs w:val="18"/>
                <w:lang w:val="ka-GE"/>
              </w:rPr>
            </w:pPr>
            <w:r w:rsidRPr="006D2EB5">
              <w:rPr>
                <w:rFonts w:ascii="Sylfaen" w:hAnsi="Sylfaen" w:cs="Sylfaen"/>
                <w:b/>
                <w:sz w:val="20"/>
                <w:szCs w:val="18"/>
                <w:lang w:val="ka-GE"/>
              </w:rPr>
              <w:t>სულ</w:t>
            </w:r>
          </w:p>
        </w:tc>
        <w:tc>
          <w:tcPr>
            <w:tcW w:w="113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A72472" w14:textId="77777777" w:rsidR="008A74B0" w:rsidRPr="006D2EB5" w:rsidRDefault="008A74B0" w:rsidP="009D3430">
            <w:pPr>
              <w:spacing w:after="0" w:line="240" w:lineRule="auto"/>
              <w:jc w:val="center"/>
              <w:rPr>
                <w:b/>
                <w:sz w:val="20"/>
                <w:szCs w:val="18"/>
                <w:lang w:val="ka-GE"/>
              </w:rPr>
            </w:pPr>
            <w:r w:rsidRPr="006D2EB5">
              <w:rPr>
                <w:b/>
                <w:sz w:val="20"/>
                <w:szCs w:val="18"/>
                <w:lang w:val="ka-GE"/>
              </w:rPr>
              <w:t>%</w:t>
            </w:r>
          </w:p>
        </w:tc>
        <w:tc>
          <w:tcPr>
            <w:tcW w:w="19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2E1FB9" w14:textId="77777777" w:rsidR="008A74B0" w:rsidRPr="006D2EB5" w:rsidRDefault="008A74B0" w:rsidP="009D3430">
            <w:pPr>
              <w:spacing w:after="0" w:line="240" w:lineRule="auto"/>
              <w:jc w:val="center"/>
              <w:rPr>
                <w:rFonts w:ascii="Sylfaen" w:hAnsi="Sylfaen"/>
                <w:b/>
                <w:sz w:val="20"/>
                <w:szCs w:val="18"/>
                <w:lang w:val="ka-GE"/>
              </w:rPr>
            </w:pPr>
            <w:r w:rsidRPr="006D2EB5">
              <w:rPr>
                <w:rFonts w:ascii="Sylfaen" w:hAnsi="Sylfaen"/>
                <w:b/>
                <w:sz w:val="20"/>
                <w:szCs w:val="18"/>
                <w:lang w:val="ka-GE"/>
              </w:rPr>
              <w:t>სულ</w:t>
            </w:r>
          </w:p>
        </w:tc>
        <w:tc>
          <w:tcPr>
            <w:tcW w:w="1980" w:type="dxa"/>
            <w:tcBorders>
              <w:top w:val="single" w:sz="12" w:space="0" w:color="4472C4" w:themeColor="accent1"/>
              <w:left w:val="single" w:sz="12" w:space="0" w:color="4472C4" w:themeColor="accent1"/>
              <w:bottom w:val="single" w:sz="12" w:space="0" w:color="4472C4" w:themeColor="accent1"/>
            </w:tcBorders>
          </w:tcPr>
          <w:p w14:paraId="7983F537" w14:textId="77777777" w:rsidR="008A74B0" w:rsidRPr="006D2EB5" w:rsidRDefault="008A74B0" w:rsidP="009D3430">
            <w:pPr>
              <w:spacing w:after="0" w:line="240" w:lineRule="auto"/>
              <w:jc w:val="center"/>
              <w:rPr>
                <w:rFonts w:ascii="Sylfaen" w:hAnsi="Sylfaen"/>
                <w:b/>
                <w:sz w:val="20"/>
                <w:szCs w:val="18"/>
                <w:lang w:val="ka-GE"/>
              </w:rPr>
            </w:pPr>
            <w:r w:rsidRPr="006D2EB5">
              <w:rPr>
                <w:rFonts w:ascii="Sylfaen" w:hAnsi="Sylfaen"/>
                <w:b/>
                <w:sz w:val="20"/>
                <w:szCs w:val="18"/>
                <w:lang w:val="ka-GE"/>
              </w:rPr>
              <w:t>%</w:t>
            </w:r>
          </w:p>
        </w:tc>
      </w:tr>
      <w:tr w:rsidR="008A74B0" w14:paraId="649EF899" w14:textId="77777777" w:rsidTr="009D3430">
        <w:trPr>
          <w:trHeight w:val="361"/>
        </w:trPr>
        <w:tc>
          <w:tcPr>
            <w:tcW w:w="971" w:type="dxa"/>
            <w:tcBorders>
              <w:top w:val="single" w:sz="12" w:space="0" w:color="4472C4" w:themeColor="accent1"/>
              <w:bottom w:val="single" w:sz="12" w:space="0" w:color="4472C4" w:themeColor="accent1"/>
              <w:right w:val="single" w:sz="12" w:space="0" w:color="4472C4" w:themeColor="accent1"/>
            </w:tcBorders>
          </w:tcPr>
          <w:p w14:paraId="34C16AC2"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ქალი</w:t>
            </w:r>
          </w:p>
        </w:tc>
        <w:tc>
          <w:tcPr>
            <w:tcW w:w="1851" w:type="dxa"/>
            <w:tcBorders>
              <w:top w:val="single" w:sz="12" w:space="0" w:color="4472C4" w:themeColor="accent1"/>
              <w:left w:val="single" w:sz="12" w:space="0" w:color="4472C4" w:themeColor="accent1"/>
              <w:bottom w:val="single" w:sz="12" w:space="0" w:color="4472C4" w:themeColor="accent1"/>
            </w:tcBorders>
          </w:tcPr>
          <w:p w14:paraId="7B2967F2"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148</w:t>
            </w:r>
          </w:p>
        </w:tc>
        <w:tc>
          <w:tcPr>
            <w:tcW w:w="1856" w:type="dxa"/>
            <w:tcBorders>
              <w:top w:val="single" w:sz="12" w:space="0" w:color="4472C4" w:themeColor="accent1"/>
              <w:bottom w:val="single" w:sz="12" w:space="0" w:color="4472C4" w:themeColor="accent1"/>
              <w:right w:val="single" w:sz="12" w:space="0" w:color="4472C4" w:themeColor="accent1"/>
            </w:tcBorders>
          </w:tcPr>
          <w:p w14:paraId="7E859616"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84,1%</w:t>
            </w:r>
          </w:p>
        </w:tc>
        <w:tc>
          <w:tcPr>
            <w:tcW w:w="11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DBCED7"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w:t>
            </w:r>
          </w:p>
        </w:tc>
        <w:tc>
          <w:tcPr>
            <w:tcW w:w="113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C9AE9E5"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18,5%</w:t>
            </w:r>
          </w:p>
        </w:tc>
        <w:tc>
          <w:tcPr>
            <w:tcW w:w="19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0BBD3A"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57</w:t>
            </w:r>
          </w:p>
        </w:tc>
        <w:tc>
          <w:tcPr>
            <w:tcW w:w="1980" w:type="dxa"/>
            <w:tcBorders>
              <w:top w:val="single" w:sz="12" w:space="0" w:color="4472C4" w:themeColor="accent1"/>
              <w:left w:val="single" w:sz="12" w:space="0" w:color="4472C4" w:themeColor="accent1"/>
              <w:bottom w:val="single" w:sz="12" w:space="0" w:color="4472C4" w:themeColor="accent1"/>
            </w:tcBorders>
          </w:tcPr>
          <w:p w14:paraId="4367150A"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83,8%</w:t>
            </w:r>
          </w:p>
        </w:tc>
      </w:tr>
      <w:tr w:rsidR="008A74B0" w14:paraId="21A15B78" w14:textId="77777777" w:rsidTr="009D3430">
        <w:trPr>
          <w:trHeight w:val="224"/>
        </w:trPr>
        <w:tc>
          <w:tcPr>
            <w:tcW w:w="971" w:type="dxa"/>
            <w:tcBorders>
              <w:top w:val="single" w:sz="12" w:space="0" w:color="4472C4" w:themeColor="accent1"/>
              <w:bottom w:val="single" w:sz="12" w:space="0" w:color="4472C4" w:themeColor="accent1"/>
              <w:right w:val="single" w:sz="12" w:space="0" w:color="4472C4" w:themeColor="accent1"/>
            </w:tcBorders>
          </w:tcPr>
          <w:p w14:paraId="41B3E8DD"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კაცი</w:t>
            </w:r>
          </w:p>
        </w:tc>
        <w:tc>
          <w:tcPr>
            <w:tcW w:w="1851" w:type="dxa"/>
            <w:tcBorders>
              <w:top w:val="single" w:sz="12" w:space="0" w:color="4472C4" w:themeColor="accent1"/>
              <w:left w:val="single" w:sz="12" w:space="0" w:color="4472C4" w:themeColor="accent1"/>
              <w:bottom w:val="single" w:sz="12" w:space="0" w:color="4472C4" w:themeColor="accent1"/>
            </w:tcBorders>
          </w:tcPr>
          <w:p w14:paraId="2DF9339D"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w:t>
            </w:r>
          </w:p>
        </w:tc>
        <w:tc>
          <w:tcPr>
            <w:tcW w:w="1856" w:type="dxa"/>
            <w:tcBorders>
              <w:top w:val="single" w:sz="12" w:space="0" w:color="4472C4" w:themeColor="accent1"/>
              <w:bottom w:val="single" w:sz="12" w:space="0" w:color="4472C4" w:themeColor="accent1"/>
              <w:right w:val="single" w:sz="12" w:space="0" w:color="4472C4" w:themeColor="accent1"/>
            </w:tcBorders>
          </w:tcPr>
          <w:p w14:paraId="4C3DD2E5"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15,9%</w:t>
            </w:r>
          </w:p>
        </w:tc>
        <w:tc>
          <w:tcPr>
            <w:tcW w:w="11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D07241"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167</w:t>
            </w:r>
          </w:p>
        </w:tc>
        <w:tc>
          <w:tcPr>
            <w:tcW w:w="113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BC2A5D"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81,5%</w:t>
            </w:r>
          </w:p>
        </w:tc>
        <w:tc>
          <w:tcPr>
            <w:tcW w:w="19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B20A47"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1980" w:type="dxa"/>
            <w:tcBorders>
              <w:top w:val="single" w:sz="12" w:space="0" w:color="4472C4" w:themeColor="accent1"/>
              <w:left w:val="single" w:sz="12" w:space="0" w:color="4472C4" w:themeColor="accent1"/>
              <w:bottom w:val="single" w:sz="12" w:space="0" w:color="4472C4" w:themeColor="accent1"/>
            </w:tcBorders>
          </w:tcPr>
          <w:p w14:paraId="73410D1F"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16,2%</w:t>
            </w:r>
          </w:p>
        </w:tc>
      </w:tr>
      <w:tr w:rsidR="008A74B0" w14:paraId="7FC731CA" w14:textId="77777777" w:rsidTr="009D3430">
        <w:trPr>
          <w:trHeight w:val="222"/>
        </w:trPr>
        <w:tc>
          <w:tcPr>
            <w:tcW w:w="971" w:type="dxa"/>
            <w:tcBorders>
              <w:top w:val="single" w:sz="12" w:space="0" w:color="4472C4" w:themeColor="accent1"/>
              <w:right w:val="single" w:sz="12" w:space="0" w:color="4472C4" w:themeColor="accent1"/>
            </w:tcBorders>
          </w:tcPr>
          <w:p w14:paraId="463ED226"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ჯამი</w:t>
            </w:r>
          </w:p>
        </w:tc>
        <w:tc>
          <w:tcPr>
            <w:tcW w:w="1851" w:type="dxa"/>
            <w:tcBorders>
              <w:top w:val="single" w:sz="12" w:space="0" w:color="4472C4" w:themeColor="accent1"/>
              <w:left w:val="single" w:sz="12" w:space="0" w:color="4472C4" w:themeColor="accent1"/>
            </w:tcBorders>
          </w:tcPr>
          <w:p w14:paraId="7310E78C"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176</w:t>
            </w:r>
          </w:p>
        </w:tc>
        <w:tc>
          <w:tcPr>
            <w:tcW w:w="1856" w:type="dxa"/>
            <w:tcBorders>
              <w:top w:val="single" w:sz="12" w:space="0" w:color="4472C4" w:themeColor="accent1"/>
              <w:right w:val="single" w:sz="12" w:space="0" w:color="4472C4" w:themeColor="accent1"/>
            </w:tcBorders>
          </w:tcPr>
          <w:p w14:paraId="6A8FEDB4"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w:t>
            </w:r>
          </w:p>
        </w:tc>
        <w:tc>
          <w:tcPr>
            <w:tcW w:w="1172" w:type="dxa"/>
            <w:tcBorders>
              <w:top w:val="single" w:sz="12" w:space="0" w:color="4472C4" w:themeColor="accent1"/>
              <w:left w:val="single" w:sz="12" w:space="0" w:color="4472C4" w:themeColor="accent1"/>
              <w:right w:val="single" w:sz="12" w:space="0" w:color="4472C4" w:themeColor="accent1"/>
            </w:tcBorders>
          </w:tcPr>
          <w:p w14:paraId="2E9EF85F"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205</w:t>
            </w:r>
          </w:p>
        </w:tc>
        <w:tc>
          <w:tcPr>
            <w:tcW w:w="1131" w:type="dxa"/>
            <w:tcBorders>
              <w:top w:val="single" w:sz="12" w:space="0" w:color="4472C4" w:themeColor="accent1"/>
              <w:left w:val="single" w:sz="12" w:space="0" w:color="4472C4" w:themeColor="accent1"/>
              <w:right w:val="single" w:sz="12" w:space="0" w:color="4472C4" w:themeColor="accent1"/>
            </w:tcBorders>
          </w:tcPr>
          <w:p w14:paraId="23AB1028"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w:t>
            </w:r>
          </w:p>
        </w:tc>
        <w:tc>
          <w:tcPr>
            <w:tcW w:w="1929" w:type="dxa"/>
            <w:tcBorders>
              <w:top w:val="single" w:sz="12" w:space="0" w:color="4472C4" w:themeColor="accent1"/>
              <w:left w:val="single" w:sz="12" w:space="0" w:color="4472C4" w:themeColor="accent1"/>
              <w:right w:val="single" w:sz="12" w:space="0" w:color="4472C4" w:themeColor="accent1"/>
            </w:tcBorders>
          </w:tcPr>
          <w:p w14:paraId="7497987C"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68</w:t>
            </w:r>
          </w:p>
        </w:tc>
        <w:tc>
          <w:tcPr>
            <w:tcW w:w="1980" w:type="dxa"/>
            <w:tcBorders>
              <w:top w:val="single" w:sz="12" w:space="0" w:color="4472C4" w:themeColor="accent1"/>
              <w:left w:val="single" w:sz="12" w:space="0" w:color="4472C4" w:themeColor="accent1"/>
            </w:tcBorders>
          </w:tcPr>
          <w:p w14:paraId="76C1B199" w14:textId="77777777" w:rsidR="008A74B0" w:rsidRPr="006D2EB5" w:rsidRDefault="008A74B0" w:rsidP="009D3430">
            <w:pPr>
              <w:spacing w:after="0" w:line="240" w:lineRule="auto"/>
              <w:ind w:firstLine="180"/>
              <w:jc w:val="center"/>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EB5">
              <w:rPr>
                <w:rFonts w:ascii="Sylfaen" w:hAnsi="Sylfaen"/>
                <w:color w:val="4472C4" w:themeColor="accent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w:t>
            </w:r>
          </w:p>
        </w:tc>
      </w:tr>
    </w:tbl>
    <w:p w14:paraId="13FC18C9" w14:textId="73B99877" w:rsidR="008A74B0" w:rsidRDefault="008A74B0" w:rsidP="001E4131">
      <w:pPr>
        <w:spacing w:after="0" w:line="276" w:lineRule="auto"/>
        <w:ind w:left="1080"/>
        <w:jc w:val="both"/>
        <w:rPr>
          <w:rFonts w:ascii="Sylfaen" w:hAnsi="Sylfaen"/>
          <w:lang w:val="ka-GE"/>
        </w:rPr>
      </w:pPr>
    </w:p>
    <w:p w14:paraId="321B0292" w14:textId="77777777" w:rsidR="00B112F0" w:rsidRPr="00B00EF5" w:rsidRDefault="00B112F0" w:rsidP="001E4131">
      <w:pPr>
        <w:spacing w:after="0" w:line="276" w:lineRule="auto"/>
        <w:ind w:left="1080"/>
        <w:jc w:val="both"/>
        <w:rPr>
          <w:rFonts w:ascii="Sylfaen" w:hAnsi="Sylfaen"/>
          <w:lang w:val="ka-GE"/>
        </w:rPr>
      </w:pPr>
    </w:p>
    <w:p w14:paraId="705FECC7" w14:textId="0191A57E" w:rsidR="00314858" w:rsidRPr="002A247D" w:rsidRDefault="00364B17" w:rsidP="002A247D">
      <w:pPr>
        <w:spacing w:after="0" w:line="276" w:lineRule="auto"/>
        <w:ind w:left="180"/>
        <w:jc w:val="both"/>
        <w:rPr>
          <w:rFonts w:ascii="Sylfaen" w:hAnsi="Sylfaen"/>
          <w:b/>
          <w:bCs/>
          <w:lang w:val="ka-GE"/>
        </w:rPr>
      </w:pPr>
      <w:r w:rsidRPr="002A247D">
        <w:rPr>
          <w:rFonts w:ascii="Sylfaen" w:hAnsi="Sylfaen"/>
          <w:b/>
          <w:bCs/>
        </w:rPr>
        <w:t xml:space="preserve">2. </w:t>
      </w:r>
      <w:r w:rsidR="00276703" w:rsidRPr="002A247D">
        <w:rPr>
          <w:rFonts w:ascii="Sylfaen" w:hAnsi="Sylfaen"/>
          <w:b/>
          <w:bCs/>
          <w:lang w:val="ka-GE"/>
        </w:rPr>
        <w:t>8.</w:t>
      </w:r>
      <w:r w:rsidR="00314858" w:rsidRPr="002A247D">
        <w:rPr>
          <w:rFonts w:ascii="Sylfaen" w:hAnsi="Sylfaen"/>
          <w:b/>
          <w:bCs/>
          <w:lang w:val="ka-GE"/>
        </w:rPr>
        <w:t xml:space="preserve"> ხელისუფლება:</w:t>
      </w:r>
    </w:p>
    <w:p w14:paraId="7D8BA4BB" w14:textId="3FFD9F3E" w:rsidR="00314858" w:rsidRDefault="00314858" w:rsidP="002A247D">
      <w:pPr>
        <w:pStyle w:val="ListParagraph"/>
        <w:numPr>
          <w:ilvl w:val="0"/>
          <w:numId w:val="1"/>
        </w:numPr>
        <w:spacing w:after="0"/>
        <w:ind w:left="180" w:firstLine="0"/>
        <w:jc w:val="both"/>
        <w:rPr>
          <w:rFonts w:ascii="Sylfaen" w:hAnsi="Sylfaen" w:cs="Sylfaen"/>
          <w:lang w:val="ka-GE"/>
        </w:rPr>
      </w:pPr>
      <w:r w:rsidRPr="00B00EF5">
        <w:rPr>
          <w:rFonts w:ascii="Sylfaen" w:hAnsi="Sylfaen" w:cs="Sylfaen"/>
          <w:lang w:val="ka-GE"/>
        </w:rPr>
        <w:t xml:space="preserve">ქალთა წარმომადგენლობა მუნიციპალიტეტის საკრებულოში (საკრებულოს წევრი ქალების რიცხობრივი რაოდენობა  და პროცენტული წილი საკრებულოს წევრებს შორის, საკრებულოს ფრაქციების თავმჯდომარეთა შორის ქალთა პროცენტული წილი,  კომისიის თავმჯდომარეთა შორის ქალთა პროცენტული რაოდენობა); </w:t>
      </w:r>
      <w:r w:rsidR="00771B02" w:rsidRPr="00B00EF5">
        <w:rPr>
          <w:rFonts w:ascii="Sylfaen" w:hAnsi="Sylfaen" w:cs="Sylfaen"/>
          <w:lang w:val="ka-GE"/>
        </w:rPr>
        <w:t>სულ საკრებულოს 50 წევრი მათ შორის ქალი 6 მამაკაცი 44, ფრაქციის თავმჯდომარე 3 მათ შორის 1 ქალი და 2 მამაკაცი.</w:t>
      </w:r>
    </w:p>
    <w:p w14:paraId="7FD2F4B2" w14:textId="77777777" w:rsidR="00B10A0D" w:rsidRPr="00B00EF5" w:rsidRDefault="00B10A0D" w:rsidP="00B10A0D">
      <w:pPr>
        <w:pStyle w:val="ListParagraph"/>
        <w:spacing w:after="0"/>
        <w:ind w:left="1440"/>
        <w:jc w:val="both"/>
        <w:rPr>
          <w:rFonts w:ascii="Sylfaen" w:hAnsi="Sylfaen" w:cs="Sylfaen"/>
          <w:lang w:val="ka-GE"/>
        </w:rPr>
      </w:pPr>
    </w:p>
    <w:p w14:paraId="66D91400" w14:textId="77777777" w:rsidR="00A620EA" w:rsidRPr="00B10A0D" w:rsidRDefault="00A620EA" w:rsidP="00B10A0D">
      <w:pPr>
        <w:spacing w:after="0" w:line="240" w:lineRule="auto"/>
        <w:ind w:left="180" w:right="90"/>
        <w:jc w:val="center"/>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A0D">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ზუგდიდის</w:t>
      </w:r>
      <w:r w:rsidRPr="00B10A0D">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მუნიციპალიტეტის მერიაში დასაქმებულთა 2021 წლის სტატისტიკური მონაცემები </w:t>
      </w:r>
      <w:r w:rsidRPr="00B10A0D">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გენდერულ</w:t>
      </w:r>
      <w:r w:rsidRPr="00B10A0D">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ჭრილში</w:t>
      </w:r>
    </w:p>
    <w:p w14:paraId="6323935C" w14:textId="77777777" w:rsidR="00A620EA" w:rsidRPr="00B00EF5" w:rsidRDefault="00A620EA" w:rsidP="00977DF6">
      <w:pPr>
        <w:spacing w:after="0"/>
        <w:ind w:left="1080"/>
        <w:jc w:val="both"/>
        <w:rPr>
          <w:rFonts w:ascii="Sylfaen" w:hAnsi="Sylfaen" w:cs="Sylfaen"/>
          <w:lang w:val="ka-GE"/>
        </w:rPr>
      </w:pPr>
    </w:p>
    <w:tbl>
      <w:tblPr>
        <w:tblW w:w="9800" w:type="dxa"/>
        <w:jc w:val="center"/>
        <w:shd w:val="clear" w:color="auto" w:fill="FFFFFF"/>
        <w:tblCellMar>
          <w:left w:w="0" w:type="dxa"/>
          <w:right w:w="0" w:type="dxa"/>
        </w:tblCellMar>
        <w:tblLook w:val="04A0" w:firstRow="1" w:lastRow="0" w:firstColumn="1" w:lastColumn="0" w:noHBand="0" w:noVBand="1"/>
      </w:tblPr>
      <w:tblGrid>
        <w:gridCol w:w="4040"/>
        <w:gridCol w:w="1170"/>
        <w:gridCol w:w="1080"/>
        <w:gridCol w:w="1080"/>
        <w:gridCol w:w="1260"/>
        <w:gridCol w:w="1170"/>
      </w:tblGrid>
      <w:tr w:rsidR="00B00EF5" w:rsidRPr="00B00EF5" w14:paraId="6D5C2D67" w14:textId="77777777" w:rsidTr="00B10A0D">
        <w:trPr>
          <w:trHeight w:val="304"/>
          <w:jc w:val="center"/>
        </w:trPr>
        <w:tc>
          <w:tcPr>
            <w:tcW w:w="40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4BB98"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rPr>
              <w:t> </w:t>
            </w:r>
            <w:r w:rsidRPr="00B00EF5">
              <w:rPr>
                <w:rFonts w:ascii="Sylfaen" w:eastAsia="Times New Roman" w:hAnsi="Sylfaen" w:cs="Helvetica"/>
                <w:lang w:val="ka-GE"/>
              </w:rPr>
              <w:t>თანამდებობა</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D9A7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სულ</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BEF4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კაცი</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E7FA3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ქალი</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62402" w14:textId="77777777" w:rsidR="00A620EA" w:rsidRPr="00B00EF5" w:rsidRDefault="00A620EA" w:rsidP="009D3430">
            <w:pPr>
              <w:spacing w:before="100" w:beforeAutospacing="1" w:after="0" w:line="240" w:lineRule="auto"/>
              <w:jc w:val="center"/>
              <w:rPr>
                <w:rFonts w:ascii="Sylfaen" w:eastAsia="Times New Roman" w:hAnsi="Sylfaen" w:cs="Helvetica"/>
              </w:rPr>
            </w:pPr>
            <w:proofErr w:type="gramStart"/>
            <w:r w:rsidRPr="00B00EF5">
              <w:rPr>
                <w:rFonts w:ascii="Sylfaen" w:eastAsia="Times New Roman" w:hAnsi="Sylfaen" w:cs="Helvetica"/>
                <w:b/>
                <w:bCs/>
              </w:rPr>
              <w:t>კაცის</w:t>
            </w:r>
            <w:proofErr w:type="gramEnd"/>
            <w:r w:rsidRPr="00B00EF5">
              <w:rPr>
                <w:rFonts w:ascii="Sylfaen" w:eastAsia="Times New Roman" w:hAnsi="Sylfaen" w:cs="Helvetica"/>
                <w:b/>
                <w:bCs/>
              </w:rPr>
              <w:t xml:space="preserve"> საშ. ასაკი</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04462" w14:textId="77777777" w:rsidR="00A620EA" w:rsidRPr="00B00EF5" w:rsidRDefault="00A620EA" w:rsidP="009D3430">
            <w:pPr>
              <w:spacing w:before="100" w:beforeAutospacing="1" w:after="0" w:line="240" w:lineRule="auto"/>
              <w:jc w:val="center"/>
              <w:rPr>
                <w:rFonts w:ascii="Sylfaen" w:eastAsia="Times New Roman" w:hAnsi="Sylfaen" w:cs="Helvetica"/>
              </w:rPr>
            </w:pPr>
            <w:proofErr w:type="gramStart"/>
            <w:r w:rsidRPr="00B00EF5">
              <w:rPr>
                <w:rFonts w:ascii="Sylfaen" w:eastAsia="Times New Roman" w:hAnsi="Sylfaen" w:cs="Helvetica"/>
                <w:b/>
                <w:bCs/>
              </w:rPr>
              <w:t>ქალის</w:t>
            </w:r>
            <w:proofErr w:type="gramEnd"/>
            <w:r w:rsidRPr="00B00EF5">
              <w:rPr>
                <w:rFonts w:ascii="Sylfaen" w:eastAsia="Times New Roman" w:hAnsi="Sylfaen" w:cs="Helvetica"/>
                <w:b/>
                <w:bCs/>
              </w:rPr>
              <w:t xml:space="preserve"> საშ. ასაკი</w:t>
            </w:r>
          </w:p>
        </w:tc>
      </w:tr>
      <w:tr w:rsidR="00B00EF5" w:rsidRPr="00B00EF5" w14:paraId="5BDC8921" w14:textId="77777777" w:rsidTr="00B10A0D">
        <w:trPr>
          <w:trHeight w:val="187"/>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46C567"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პოლიტიკური თანამდებობის პირი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0FB2F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52AB6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6E5F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1E4A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D373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r>
      <w:tr w:rsidR="00B00EF5" w:rsidRPr="00B00EF5" w14:paraId="517EFC15" w14:textId="77777777" w:rsidTr="00B10A0D">
        <w:trPr>
          <w:trHeight w:val="60"/>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5A7C2"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სამსახურის  უფროსი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17F1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659D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28DC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6646B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2B2B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45</w:t>
            </w:r>
          </w:p>
        </w:tc>
      </w:tr>
      <w:tr w:rsidR="00B00EF5" w:rsidRPr="00B00EF5" w14:paraId="09203F10" w14:textId="77777777" w:rsidTr="00B10A0D">
        <w:trPr>
          <w:trHeight w:val="70"/>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99729"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სამსახურის უფროსის მოადგილე</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8B81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B2D0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B949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FB13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EF88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56</w:t>
            </w:r>
          </w:p>
        </w:tc>
      </w:tr>
      <w:tr w:rsidR="00B00EF5" w:rsidRPr="00B00EF5" w14:paraId="5040401D" w14:textId="77777777" w:rsidTr="00B10A0D">
        <w:trPr>
          <w:trHeight w:val="133"/>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00654"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განყოფილების უფროსი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FA33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45B25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6F43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3C88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1E30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46</w:t>
            </w:r>
          </w:p>
        </w:tc>
      </w:tr>
      <w:tr w:rsidR="00B00EF5" w:rsidRPr="00B00EF5" w14:paraId="0D847FA6" w14:textId="77777777" w:rsidTr="00B10A0D">
        <w:trPr>
          <w:trHeight w:val="142"/>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882EF"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3E1F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111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0A41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3B44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64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83BB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6FA1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46</w:t>
            </w:r>
          </w:p>
        </w:tc>
      </w:tr>
      <w:tr w:rsidR="00B00EF5" w:rsidRPr="00B00EF5" w14:paraId="34BC64DD" w14:textId="77777777" w:rsidTr="00B10A0D">
        <w:trPr>
          <w:trHeight w:val="115"/>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1C791"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1CB5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35F6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03AE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172A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7A4D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49</w:t>
            </w:r>
          </w:p>
        </w:tc>
      </w:tr>
      <w:tr w:rsidR="00B00EF5" w:rsidRPr="00B00EF5" w14:paraId="688F9853" w14:textId="77777777" w:rsidTr="00B10A0D">
        <w:trPr>
          <w:trHeight w:val="178"/>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63D10"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III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1734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0CDF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ABF7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403BA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D666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47</w:t>
            </w:r>
          </w:p>
        </w:tc>
      </w:tr>
      <w:tr w:rsidR="00B00EF5" w:rsidRPr="00B00EF5" w14:paraId="72EF0330" w14:textId="77777777" w:rsidTr="00B10A0D">
        <w:trPr>
          <w:trHeight w:val="60"/>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3867C"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ადმინისტრაციული ხელშეკრულებით  დასაქმებული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B373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86</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E0F4B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69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A01B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11B3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D839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40</w:t>
            </w:r>
          </w:p>
        </w:tc>
      </w:tr>
      <w:tr w:rsidR="00B00EF5" w:rsidRPr="00B00EF5" w14:paraId="64ADE513" w14:textId="77777777" w:rsidTr="00B10A0D">
        <w:trPr>
          <w:trHeight w:val="133"/>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A2A85"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შრომითი ხელშეკრულებით დასაქმებული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E015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5417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D3F2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DB67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D6BC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35</w:t>
            </w:r>
          </w:p>
        </w:tc>
      </w:tr>
      <w:tr w:rsidR="00B00EF5" w:rsidRPr="00B00EF5" w14:paraId="104FA5C4" w14:textId="77777777" w:rsidTr="00B10A0D">
        <w:trPr>
          <w:trHeight w:val="124"/>
          <w:jc w:val="center"/>
        </w:trPr>
        <w:tc>
          <w:tcPr>
            <w:tcW w:w="9800" w:type="dxa"/>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E39F3EC" w14:textId="77777777" w:rsidR="00A620EA" w:rsidRPr="00B00EF5" w:rsidRDefault="00A620EA" w:rsidP="009D3430">
            <w:pPr>
              <w:spacing w:before="100" w:beforeAutospacing="1" w:after="0" w:line="240" w:lineRule="auto"/>
              <w:rPr>
                <w:rFonts w:ascii="Sylfaen" w:eastAsia="Times New Roman" w:hAnsi="Sylfaen" w:cs="Helvetica"/>
              </w:rPr>
            </w:pPr>
            <w:r w:rsidRPr="00B00EF5">
              <w:rPr>
                <w:rFonts w:ascii="Sylfaen" w:eastAsia="Times New Roman" w:hAnsi="Sylfaen" w:cs="Helvetica"/>
                <w:b/>
                <w:bCs/>
              </w:rPr>
              <w:t>            მათ შორის</w:t>
            </w:r>
          </w:p>
        </w:tc>
      </w:tr>
      <w:tr w:rsidR="00B00EF5" w:rsidRPr="00B00EF5" w14:paraId="5F8103C2" w14:textId="77777777" w:rsidTr="00B10A0D">
        <w:trPr>
          <w:trHeight w:val="142"/>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6FB96"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დევნილი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E89D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B3A4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8682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155C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44551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r>
      <w:tr w:rsidR="00B00EF5" w:rsidRPr="00B00EF5" w14:paraId="029EC609" w14:textId="77777777" w:rsidTr="00B10A0D">
        <w:trPr>
          <w:trHeight w:val="60"/>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A105A"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ვეტერანი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D2359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EED73"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8177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_</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8FD09" w14:textId="77777777" w:rsidR="00A620EA" w:rsidRPr="00B00EF5" w:rsidRDefault="00A620EA" w:rsidP="009D3430">
            <w:pPr>
              <w:spacing w:before="100" w:beforeAutospacing="1" w:after="0" w:line="240" w:lineRule="auto"/>
              <w:jc w:val="center"/>
              <w:rPr>
                <w:rFonts w:ascii="Sylfaen" w:eastAsia="Times New Roman" w:hAnsi="Sylfaen" w:cs="Helvetica"/>
                <w:lang w:val="ka-GE"/>
              </w:rPr>
            </w:pPr>
            <w:r w:rsidRPr="00B00EF5">
              <w:rPr>
                <w:rFonts w:ascii="Sylfaen" w:eastAsia="Times New Roman" w:hAnsi="Sylfaen" w:cs="Helvetica"/>
                <w:lang w:val="ka-GE"/>
              </w:rPr>
              <w:t>-</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FFCB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r>
      <w:tr w:rsidR="00B00EF5" w:rsidRPr="00B00EF5" w14:paraId="3BB63B07" w14:textId="77777777" w:rsidTr="00B10A0D">
        <w:trPr>
          <w:trHeight w:val="133"/>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FFAAC"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მარტოხელა ქალი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0633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A1CF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5816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302B3"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0B472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54</w:t>
            </w:r>
          </w:p>
        </w:tc>
      </w:tr>
      <w:tr w:rsidR="00B00EF5" w:rsidRPr="00B00EF5" w14:paraId="27B01190" w14:textId="77777777" w:rsidTr="00B10A0D">
        <w:trPr>
          <w:trHeight w:val="115"/>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33F6D"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საშუალო განათლება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5282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2BED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0AB1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0F29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7652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r>
      <w:tr w:rsidR="00B00EF5" w:rsidRPr="00B00EF5" w14:paraId="25698B07" w14:textId="77777777" w:rsidTr="00B10A0D">
        <w:trPr>
          <w:trHeight w:val="51"/>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E81FA"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ჯამი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D244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290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62E3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171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8773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119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2FE8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C6B9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r>
      <w:tr w:rsidR="00B00EF5" w:rsidRPr="00B00EF5" w14:paraId="4FFF5CDB" w14:textId="77777777" w:rsidTr="00B10A0D">
        <w:trPr>
          <w:trHeight w:val="88"/>
          <w:jc w:val="center"/>
        </w:trPr>
        <w:tc>
          <w:tcPr>
            <w:tcW w:w="4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76455"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0F41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0B65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u w:val="single"/>
              </w:rPr>
              <w:t>59%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2063C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u w:val="single"/>
              </w:rPr>
              <w:t>41%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F9A6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389E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r>
    </w:tbl>
    <w:p w14:paraId="60F1D19F" w14:textId="77777777" w:rsidR="00B112F0" w:rsidRDefault="00B112F0" w:rsidP="00A620EA">
      <w:pPr>
        <w:spacing w:after="0" w:line="240" w:lineRule="auto"/>
        <w:ind w:left="144" w:right="90"/>
        <w:jc w:val="center"/>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B09337" w14:textId="77777777" w:rsidR="00B112F0" w:rsidRDefault="00B112F0" w:rsidP="00A620EA">
      <w:pPr>
        <w:spacing w:after="0" w:line="240" w:lineRule="auto"/>
        <w:ind w:left="144" w:right="90"/>
        <w:jc w:val="center"/>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83A795" w14:textId="38039D26" w:rsidR="00A620EA" w:rsidRPr="00B10A0D" w:rsidRDefault="00A620EA" w:rsidP="00A620EA">
      <w:pPr>
        <w:spacing w:after="0" w:line="240" w:lineRule="auto"/>
        <w:ind w:left="144" w:right="90"/>
        <w:jc w:val="center"/>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A0D">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ზუგდიდის</w:t>
      </w:r>
      <w:r w:rsidRPr="00B10A0D">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მუნიციპალიტეტის საკრებულოში დასაქმებულთა 2021 წლის სტატისტიკური მონაცემები </w:t>
      </w:r>
      <w:r w:rsidRPr="00B10A0D">
        <w:rPr>
          <w:rFonts w:ascii="Sylfaen" w:hAnsi="Sylfaen" w:cs="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გენდერულ</w:t>
      </w:r>
      <w:r w:rsidRPr="00B10A0D">
        <w:rPr>
          <w:rFonts w:ascii="Sylfaen" w:hAnsi="Sylfaen"/>
          <w:b/>
          <w:sz w:val="20"/>
          <w:szCs w:val="26"/>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ჭრილში</w:t>
      </w:r>
    </w:p>
    <w:tbl>
      <w:tblPr>
        <w:tblW w:w="10078" w:type="dxa"/>
        <w:jc w:val="center"/>
        <w:shd w:val="clear" w:color="auto" w:fill="FFFFFF"/>
        <w:tblCellMar>
          <w:left w:w="0" w:type="dxa"/>
          <w:right w:w="0" w:type="dxa"/>
        </w:tblCellMar>
        <w:tblLook w:val="04A0" w:firstRow="1" w:lastRow="0" w:firstColumn="1" w:lastColumn="0" w:noHBand="0" w:noVBand="1"/>
      </w:tblPr>
      <w:tblGrid>
        <w:gridCol w:w="4220"/>
        <w:gridCol w:w="1170"/>
        <w:gridCol w:w="1080"/>
        <w:gridCol w:w="1080"/>
        <w:gridCol w:w="1260"/>
        <w:gridCol w:w="1260"/>
        <w:gridCol w:w="8"/>
      </w:tblGrid>
      <w:tr w:rsidR="00B00EF5" w:rsidRPr="00B00EF5" w14:paraId="3DD03307" w14:textId="77777777" w:rsidTr="00B10A0D">
        <w:trPr>
          <w:gridAfter w:val="1"/>
          <w:wAfter w:w="8" w:type="dxa"/>
          <w:trHeight w:val="454"/>
          <w:jc w:val="center"/>
        </w:trPr>
        <w:tc>
          <w:tcPr>
            <w:tcW w:w="4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FFBDF" w14:textId="77777777" w:rsidR="00A620EA" w:rsidRPr="00B00EF5" w:rsidRDefault="00A620EA" w:rsidP="009D3430">
            <w:pPr>
              <w:spacing w:before="100" w:beforeAutospacing="1" w:after="0" w:line="240" w:lineRule="auto"/>
              <w:jc w:val="both"/>
              <w:rPr>
                <w:rFonts w:ascii="Sylfaen" w:eastAsia="Times New Roman" w:hAnsi="Sylfaen" w:cs="Helvetica"/>
                <w:lang w:val="ka-GE"/>
              </w:rPr>
            </w:pPr>
            <w:r w:rsidRPr="00B00EF5">
              <w:rPr>
                <w:rFonts w:ascii="Sylfaen" w:eastAsia="Times New Roman" w:hAnsi="Sylfaen" w:cs="Helvetica"/>
              </w:rPr>
              <w:t> </w:t>
            </w:r>
            <w:r w:rsidRPr="00B00EF5">
              <w:rPr>
                <w:rFonts w:ascii="Sylfaen" w:eastAsia="Times New Roman" w:hAnsi="Sylfaen" w:cs="Helvetica"/>
                <w:lang w:val="ka-GE"/>
              </w:rPr>
              <w:t>თანამდებობა</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E854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სულ</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DD05B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კაცი</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1D59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ქალი</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ACE1B" w14:textId="77777777" w:rsidR="00A620EA" w:rsidRPr="00B00EF5" w:rsidRDefault="00A620EA" w:rsidP="009D3430">
            <w:pPr>
              <w:spacing w:before="100" w:beforeAutospacing="1" w:after="0" w:line="240" w:lineRule="auto"/>
              <w:jc w:val="center"/>
              <w:rPr>
                <w:rFonts w:ascii="Sylfaen" w:eastAsia="Times New Roman" w:hAnsi="Sylfaen" w:cs="Helvetica"/>
              </w:rPr>
            </w:pPr>
            <w:proofErr w:type="gramStart"/>
            <w:r w:rsidRPr="00B00EF5">
              <w:rPr>
                <w:rFonts w:ascii="Sylfaen" w:eastAsia="Times New Roman" w:hAnsi="Sylfaen" w:cs="Helvetica"/>
                <w:b/>
                <w:bCs/>
              </w:rPr>
              <w:t>კაცის</w:t>
            </w:r>
            <w:proofErr w:type="gramEnd"/>
            <w:r w:rsidRPr="00B00EF5">
              <w:rPr>
                <w:rFonts w:ascii="Sylfaen" w:eastAsia="Times New Roman" w:hAnsi="Sylfaen" w:cs="Helvetica"/>
                <w:b/>
                <w:bCs/>
              </w:rPr>
              <w:t xml:space="preserve"> საშ. ასაკი</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19EA6" w14:textId="77777777" w:rsidR="00A620EA" w:rsidRPr="00B00EF5" w:rsidRDefault="00A620EA" w:rsidP="009D3430">
            <w:pPr>
              <w:spacing w:before="100" w:beforeAutospacing="1" w:after="0" w:line="240" w:lineRule="auto"/>
              <w:jc w:val="center"/>
              <w:rPr>
                <w:rFonts w:ascii="Sylfaen" w:eastAsia="Times New Roman" w:hAnsi="Sylfaen" w:cs="Helvetica"/>
              </w:rPr>
            </w:pPr>
            <w:proofErr w:type="gramStart"/>
            <w:r w:rsidRPr="00B00EF5">
              <w:rPr>
                <w:rFonts w:ascii="Sylfaen" w:eastAsia="Times New Roman" w:hAnsi="Sylfaen" w:cs="Helvetica"/>
                <w:b/>
                <w:bCs/>
              </w:rPr>
              <w:t>ქალის</w:t>
            </w:r>
            <w:proofErr w:type="gramEnd"/>
            <w:r w:rsidRPr="00B00EF5">
              <w:rPr>
                <w:rFonts w:ascii="Sylfaen" w:eastAsia="Times New Roman" w:hAnsi="Sylfaen" w:cs="Helvetica"/>
                <w:b/>
                <w:bCs/>
              </w:rPr>
              <w:t xml:space="preserve"> საშ. ასაკი</w:t>
            </w:r>
          </w:p>
        </w:tc>
      </w:tr>
      <w:tr w:rsidR="00B00EF5" w:rsidRPr="00B00EF5" w14:paraId="1135C2D4" w14:textId="77777777" w:rsidTr="00B10A0D">
        <w:trPr>
          <w:gridAfter w:val="1"/>
          <w:wAfter w:w="8" w:type="dxa"/>
          <w:trHeight w:val="187"/>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25C98"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პოლიტიკური თანამდებობის პირი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7373E" w14:textId="77777777" w:rsidR="00A620EA" w:rsidRPr="00B00EF5" w:rsidRDefault="00A620EA" w:rsidP="009D3430">
            <w:pPr>
              <w:spacing w:before="100" w:beforeAutospacing="1" w:after="0" w:line="240" w:lineRule="auto"/>
              <w:jc w:val="center"/>
              <w:rPr>
                <w:rFonts w:ascii="Sylfaen" w:eastAsia="Times New Roman" w:hAnsi="Sylfaen" w:cs="Helvetica"/>
                <w:lang w:val="ka-GE"/>
              </w:rPr>
            </w:pPr>
            <w:r w:rsidRPr="00B00EF5">
              <w:rPr>
                <w:rFonts w:ascii="Sylfaen" w:eastAsia="Times New Roman" w:hAnsi="Sylfaen" w:cs="Helvetica"/>
                <w:lang w:val="ka-GE"/>
              </w:rPr>
              <w:t>15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F217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380D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26AD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E9462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39</w:t>
            </w:r>
          </w:p>
        </w:tc>
      </w:tr>
      <w:tr w:rsidR="00B00EF5" w:rsidRPr="00B00EF5" w14:paraId="1F3B48FA" w14:textId="77777777" w:rsidTr="00B10A0D">
        <w:trPr>
          <w:gridAfter w:val="1"/>
          <w:wAfter w:w="8" w:type="dxa"/>
          <w:trHeight w:val="60"/>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0055F"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lang w:val="ka-GE"/>
              </w:rPr>
              <w:t xml:space="preserve">აპარატის </w:t>
            </w:r>
            <w:r w:rsidRPr="00B00EF5">
              <w:rPr>
                <w:rFonts w:ascii="Sylfaen" w:eastAsia="Times New Roman" w:hAnsi="Sylfaen" w:cs="Helvetica"/>
                <w:i/>
                <w:iCs/>
                <w:u w:val="single"/>
              </w:rPr>
              <w:t>  უფროსი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AFCD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3344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85B2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DFA8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1D813"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51</w:t>
            </w:r>
          </w:p>
        </w:tc>
      </w:tr>
      <w:tr w:rsidR="00B00EF5" w:rsidRPr="00B00EF5" w14:paraId="441BCFE6" w14:textId="77777777" w:rsidTr="00B10A0D">
        <w:trPr>
          <w:gridAfter w:val="1"/>
          <w:wAfter w:w="8" w:type="dxa"/>
          <w:trHeight w:val="133"/>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B68A0"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lastRenderedPageBreak/>
              <w:t>განყოფილების უფროსი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998B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589F6" w14:textId="77777777" w:rsidR="00A620EA" w:rsidRPr="00B00EF5" w:rsidRDefault="00A620EA" w:rsidP="009D3430">
            <w:pPr>
              <w:spacing w:before="100" w:beforeAutospacing="1" w:after="0" w:line="240" w:lineRule="auto"/>
              <w:jc w:val="center"/>
              <w:rPr>
                <w:rFonts w:ascii="Sylfaen" w:eastAsia="Times New Roman" w:hAnsi="Sylfaen" w:cs="Helvetica"/>
                <w:lang w:val="ka-GE"/>
              </w:rPr>
            </w:pPr>
            <w:r w:rsidRPr="00B00EF5">
              <w:rPr>
                <w:rFonts w:ascii="Sylfaen" w:eastAsia="Times New Roman" w:hAnsi="Sylfaen" w:cs="Helvetica"/>
                <w:lang w:val="ka-GE"/>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A9396" w14:textId="77777777" w:rsidR="00A620EA" w:rsidRPr="00B00EF5" w:rsidRDefault="00A620EA" w:rsidP="009D3430">
            <w:pPr>
              <w:spacing w:before="100" w:beforeAutospacing="1" w:after="0" w:line="240" w:lineRule="auto"/>
              <w:jc w:val="center"/>
              <w:rPr>
                <w:rFonts w:ascii="Sylfaen" w:eastAsia="Times New Roman" w:hAnsi="Sylfaen" w:cs="Helvetica"/>
                <w:lang w:val="ka-GE"/>
              </w:rPr>
            </w:pPr>
            <w:r w:rsidRPr="00B00EF5">
              <w:rPr>
                <w:rFonts w:ascii="Sylfaen" w:eastAsia="Times New Roman" w:hAnsi="Sylfaen" w:cs="Helvetica"/>
                <w:lang w:val="ka-GE"/>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CCA69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F416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49</w:t>
            </w:r>
          </w:p>
        </w:tc>
      </w:tr>
      <w:tr w:rsidR="00B00EF5" w:rsidRPr="00B00EF5" w14:paraId="5A71046E" w14:textId="77777777" w:rsidTr="00B10A0D">
        <w:trPr>
          <w:gridAfter w:val="1"/>
          <w:wAfter w:w="8" w:type="dxa"/>
          <w:trHeight w:val="142"/>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38417"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F68E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16</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9769C3"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1389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A45E5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53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3B12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43</w:t>
            </w:r>
          </w:p>
        </w:tc>
      </w:tr>
      <w:tr w:rsidR="00B00EF5" w:rsidRPr="00B00EF5" w14:paraId="28785726" w14:textId="77777777" w:rsidTr="00B10A0D">
        <w:trPr>
          <w:gridAfter w:val="1"/>
          <w:wAfter w:w="8" w:type="dxa"/>
          <w:trHeight w:val="115"/>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C3DE2E"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F6BF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4DDA1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48BC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25E6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D6A6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41</w:t>
            </w:r>
          </w:p>
        </w:tc>
      </w:tr>
      <w:tr w:rsidR="00B00EF5" w:rsidRPr="00B00EF5" w14:paraId="41D23720" w14:textId="77777777" w:rsidTr="00B10A0D">
        <w:trPr>
          <w:gridAfter w:val="1"/>
          <w:wAfter w:w="8" w:type="dxa"/>
          <w:trHeight w:val="178"/>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42333"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III  რანგის  III კატეგორია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71F9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2AE7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B7B7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2D8B6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AE223"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44</w:t>
            </w:r>
          </w:p>
        </w:tc>
      </w:tr>
      <w:tr w:rsidR="00B00EF5" w:rsidRPr="00B00EF5" w14:paraId="7719F353" w14:textId="77777777" w:rsidTr="00B10A0D">
        <w:trPr>
          <w:gridAfter w:val="1"/>
          <w:wAfter w:w="8" w:type="dxa"/>
          <w:trHeight w:val="60"/>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99B5F"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ადმინისტრაციული ხელშეკრულებით  დასაქმებული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A4FB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044B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A083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9DBB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E6B6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r>
      <w:tr w:rsidR="00B00EF5" w:rsidRPr="00B00EF5" w14:paraId="168719C6" w14:textId="77777777" w:rsidTr="002156C2">
        <w:trPr>
          <w:gridAfter w:val="1"/>
          <w:wAfter w:w="8" w:type="dxa"/>
          <w:trHeight w:val="556"/>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8B2DC"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შრომითი ხელშეკრულებით დასაქმებული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127791"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1C0C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C861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1730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7B13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41</w:t>
            </w:r>
          </w:p>
        </w:tc>
      </w:tr>
      <w:tr w:rsidR="00B00EF5" w:rsidRPr="00B00EF5" w14:paraId="5AB7ADB5" w14:textId="77777777" w:rsidTr="00B10A0D">
        <w:trPr>
          <w:trHeight w:val="97"/>
          <w:jc w:val="center"/>
        </w:trPr>
        <w:tc>
          <w:tcPr>
            <w:tcW w:w="10078" w:type="dxa"/>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7F485A3" w14:textId="77777777" w:rsidR="00A620EA" w:rsidRPr="00B00EF5" w:rsidRDefault="00A620EA" w:rsidP="009D3430">
            <w:pPr>
              <w:spacing w:before="100" w:beforeAutospacing="1" w:after="0" w:line="240" w:lineRule="auto"/>
              <w:rPr>
                <w:rFonts w:ascii="Sylfaen" w:eastAsia="Times New Roman" w:hAnsi="Sylfaen" w:cs="Helvetica"/>
              </w:rPr>
            </w:pPr>
            <w:r w:rsidRPr="00B00EF5">
              <w:rPr>
                <w:rFonts w:ascii="Sylfaen" w:eastAsia="Times New Roman" w:hAnsi="Sylfaen" w:cs="Helvetica"/>
                <w:b/>
                <w:bCs/>
              </w:rPr>
              <w:t>            მათ შორის</w:t>
            </w:r>
          </w:p>
        </w:tc>
      </w:tr>
      <w:tr w:rsidR="00B00EF5" w:rsidRPr="00B00EF5" w14:paraId="749E2F54" w14:textId="77777777" w:rsidTr="00B10A0D">
        <w:trPr>
          <w:gridAfter w:val="1"/>
          <w:wAfter w:w="8" w:type="dxa"/>
          <w:trHeight w:val="142"/>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FDD62"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დევნილი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CD04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EAE7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835C4"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389E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F2E4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47</w:t>
            </w:r>
          </w:p>
        </w:tc>
      </w:tr>
      <w:tr w:rsidR="00B00EF5" w:rsidRPr="00B00EF5" w14:paraId="3AD6A034" w14:textId="77777777" w:rsidTr="00B10A0D">
        <w:trPr>
          <w:gridAfter w:val="1"/>
          <w:wAfter w:w="8" w:type="dxa"/>
          <w:trHeight w:val="60"/>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AA0CC"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ვეტერანი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7B8E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D6D6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BE3E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5432E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16AB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r>
      <w:tr w:rsidR="00B00EF5" w:rsidRPr="00B00EF5" w14:paraId="4D776A07" w14:textId="77777777" w:rsidTr="00B10A0D">
        <w:trPr>
          <w:gridAfter w:val="1"/>
          <w:wAfter w:w="8" w:type="dxa"/>
          <w:trHeight w:val="133"/>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C28E"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მარტოხელა ქალი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0AF5C"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413D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B1560"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FC2A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D5D7"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r>
      <w:tr w:rsidR="00B00EF5" w:rsidRPr="00B00EF5" w14:paraId="752D9625" w14:textId="77777777" w:rsidTr="00B10A0D">
        <w:trPr>
          <w:gridAfter w:val="1"/>
          <w:wAfter w:w="8" w:type="dxa"/>
          <w:trHeight w:val="115"/>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B6EF9"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საშუალო განათლება</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D3DE5"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C425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A2719"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AD0F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24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F2FE8"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0</w:t>
            </w:r>
          </w:p>
        </w:tc>
      </w:tr>
      <w:tr w:rsidR="00B00EF5" w:rsidRPr="00B00EF5" w14:paraId="203A76D1" w14:textId="77777777" w:rsidTr="00B10A0D">
        <w:trPr>
          <w:gridAfter w:val="1"/>
          <w:wAfter w:w="8" w:type="dxa"/>
          <w:trHeight w:val="51"/>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5F27D"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ჯამი</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498B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50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3E007" w14:textId="77777777" w:rsidR="00A620EA" w:rsidRPr="00B00EF5" w:rsidRDefault="00A620EA" w:rsidP="009D3430">
            <w:pPr>
              <w:spacing w:before="100" w:beforeAutospacing="1" w:after="0" w:line="240" w:lineRule="auto"/>
              <w:jc w:val="center"/>
              <w:rPr>
                <w:rFonts w:ascii="Sylfaen" w:eastAsia="Times New Roman" w:hAnsi="Sylfaen" w:cs="Helvetica"/>
                <w:b/>
              </w:rPr>
            </w:pPr>
            <w:r w:rsidRPr="00B00EF5">
              <w:rPr>
                <w:rFonts w:ascii="Sylfaen" w:eastAsia="Times New Roman" w:hAnsi="Sylfaen" w:cs="Helvetica"/>
                <w:b/>
              </w:rPr>
              <w:t>27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A638D2"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rPr>
              <w:t>23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DEA6AE"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D4B9B"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rPr>
              <w:t> </w:t>
            </w:r>
          </w:p>
        </w:tc>
      </w:tr>
      <w:tr w:rsidR="00B00EF5" w:rsidRPr="00B00EF5" w14:paraId="40DDAFD0" w14:textId="77777777" w:rsidTr="00B10A0D">
        <w:trPr>
          <w:gridAfter w:val="1"/>
          <w:wAfter w:w="8" w:type="dxa"/>
          <w:trHeight w:val="88"/>
          <w:jc w:val="center"/>
        </w:trPr>
        <w:tc>
          <w:tcPr>
            <w:tcW w:w="4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CECFD" w14:textId="77777777" w:rsidR="00A620EA" w:rsidRPr="00B00EF5" w:rsidRDefault="00A620EA" w:rsidP="009D3430">
            <w:pPr>
              <w:spacing w:before="100" w:beforeAutospacing="1" w:after="0" w:line="240" w:lineRule="auto"/>
              <w:jc w:val="both"/>
              <w:rPr>
                <w:rFonts w:ascii="Sylfaen" w:eastAsia="Times New Roman" w:hAnsi="Sylfaen" w:cs="Helvetica"/>
              </w:rPr>
            </w:pPr>
            <w:r w:rsidRPr="00B00EF5">
              <w:rPr>
                <w:rFonts w:ascii="Sylfaen" w:eastAsia="Times New Roman" w:hAnsi="Sylfaen" w:cs="Helvetica"/>
                <w:i/>
                <w:iCs/>
                <w:u w:val="single"/>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4CA78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415E6"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u w:val="single"/>
                <w:lang w:val="ka-GE"/>
              </w:rPr>
              <w:t>54</w:t>
            </w:r>
            <w:r w:rsidRPr="00B00EF5">
              <w:rPr>
                <w:rFonts w:ascii="Sylfaen" w:eastAsia="Times New Roman" w:hAnsi="Sylfaen" w:cs="Helvetica"/>
                <w:b/>
                <w:bCs/>
                <w:u w:val="single"/>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8FE4F"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b/>
                <w:bCs/>
                <w:u w:val="single"/>
                <w:lang w:val="ka-GE"/>
              </w:rPr>
              <w:t>46</w:t>
            </w:r>
            <w:r w:rsidRPr="00B00EF5">
              <w:rPr>
                <w:rFonts w:ascii="Sylfaen" w:eastAsia="Times New Roman" w:hAnsi="Sylfaen" w:cs="Helvetica"/>
                <w:b/>
                <w:bCs/>
                <w:u w:val="single"/>
              </w:rPr>
              <w: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0E9CD"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633CA" w14:textId="77777777" w:rsidR="00A620EA" w:rsidRPr="00B00EF5" w:rsidRDefault="00A620EA" w:rsidP="009D3430">
            <w:pPr>
              <w:spacing w:before="100" w:beforeAutospacing="1" w:after="0" w:line="240" w:lineRule="auto"/>
              <w:jc w:val="center"/>
              <w:rPr>
                <w:rFonts w:ascii="Sylfaen" w:eastAsia="Times New Roman" w:hAnsi="Sylfaen" w:cs="Helvetica"/>
              </w:rPr>
            </w:pPr>
            <w:r w:rsidRPr="00B00EF5">
              <w:rPr>
                <w:rFonts w:ascii="Sylfaen" w:eastAsia="Times New Roman" w:hAnsi="Sylfaen" w:cs="Helvetica"/>
                <w:u w:val="single"/>
              </w:rPr>
              <w:t> </w:t>
            </w:r>
          </w:p>
        </w:tc>
      </w:tr>
    </w:tbl>
    <w:p w14:paraId="60558492" w14:textId="4BCBB219" w:rsidR="00A620EA" w:rsidRPr="00B00EF5" w:rsidRDefault="00A620EA" w:rsidP="00977DF6">
      <w:pPr>
        <w:pStyle w:val="ListParagraph"/>
        <w:spacing w:after="0"/>
        <w:ind w:left="1440"/>
        <w:jc w:val="both"/>
        <w:rPr>
          <w:rFonts w:ascii="Sylfaen" w:hAnsi="Sylfaen" w:cs="Sylfaen"/>
          <w:lang w:val="ka-GE"/>
        </w:rPr>
      </w:pPr>
    </w:p>
    <w:p w14:paraId="7B1ABFF5" w14:textId="43776ABA" w:rsidR="00314858" w:rsidRPr="00B00EF5" w:rsidRDefault="00314858" w:rsidP="002A247D">
      <w:pPr>
        <w:pStyle w:val="ListParagraph"/>
        <w:numPr>
          <w:ilvl w:val="0"/>
          <w:numId w:val="1"/>
        </w:numPr>
        <w:spacing w:after="0"/>
        <w:ind w:left="720"/>
        <w:jc w:val="both"/>
        <w:rPr>
          <w:rFonts w:ascii="Sylfaen" w:hAnsi="Sylfaen" w:cs="Sylfaen"/>
          <w:lang w:val="ka-GE"/>
        </w:rPr>
      </w:pPr>
      <w:r w:rsidRPr="00B00EF5">
        <w:rPr>
          <w:rFonts w:ascii="Sylfaen" w:hAnsi="Sylfaen" w:cs="Sylfaen"/>
          <w:lang w:val="ka-GE"/>
        </w:rPr>
        <w:t xml:space="preserve">სახელფასო ფონდის განაწილება გენდერული ნიშნით </w:t>
      </w:r>
    </w:p>
    <w:tbl>
      <w:tblPr>
        <w:tblW w:w="11166" w:type="dxa"/>
        <w:tblInd w:w="-90" w:type="dxa"/>
        <w:tblLook w:val="04A0" w:firstRow="1" w:lastRow="0" w:firstColumn="1" w:lastColumn="0" w:noHBand="0" w:noVBand="1"/>
      </w:tblPr>
      <w:tblGrid>
        <w:gridCol w:w="1170"/>
        <w:gridCol w:w="810"/>
        <w:gridCol w:w="630"/>
        <w:gridCol w:w="630"/>
        <w:gridCol w:w="810"/>
        <w:gridCol w:w="1440"/>
        <w:gridCol w:w="990"/>
        <w:gridCol w:w="960"/>
        <w:gridCol w:w="750"/>
        <w:gridCol w:w="1080"/>
        <w:gridCol w:w="720"/>
        <w:gridCol w:w="630"/>
        <w:gridCol w:w="546"/>
      </w:tblGrid>
      <w:tr w:rsidR="00B00EF5" w:rsidRPr="00B00EF5" w14:paraId="6D763899" w14:textId="77777777" w:rsidTr="008968A0">
        <w:trPr>
          <w:trHeight w:val="885"/>
        </w:trPr>
        <w:tc>
          <w:tcPr>
            <w:tcW w:w="11166" w:type="dxa"/>
            <w:gridSpan w:val="13"/>
            <w:tcBorders>
              <w:top w:val="nil"/>
              <w:left w:val="nil"/>
              <w:bottom w:val="single" w:sz="4" w:space="0" w:color="auto"/>
              <w:right w:val="nil"/>
            </w:tcBorders>
            <w:shd w:val="clear" w:color="auto" w:fill="auto"/>
            <w:vAlign w:val="center"/>
            <w:hideMark/>
          </w:tcPr>
          <w:p w14:paraId="2A3A6001" w14:textId="77777777" w:rsidR="00A620EA" w:rsidRPr="00B10A0D" w:rsidRDefault="00A620EA" w:rsidP="009D3430">
            <w:pPr>
              <w:spacing w:after="0" w:line="240" w:lineRule="auto"/>
              <w:jc w:val="center"/>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A0D">
              <w:rPr>
                <w:rFonts w:ascii="Sylfaen" w:eastAsia="Times New Roman" w:hAnsi="Sylfaen" w:cs="Sylfaen"/>
                <w:b/>
                <w:bCs/>
                <w:sz w:val="20"/>
                <w:szCs w:val="24"/>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 წლის მონაცემები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ზუგდიდის</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მუნიციპალიტეტის</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საბიუჯეტო</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ქსელში</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დასაქმებულთა</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შრომის</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ანაზღაურება</w:t>
            </w:r>
            <w:r w:rsidRPr="00B10A0D">
              <w:rPr>
                <w:rFonts w:ascii="Sylfaen" w:eastAsia="Times New Roman" w:hAnsi="Sylfaen" w:cs="Sylfaen"/>
                <w:b/>
                <w:bCs/>
                <w:sz w:val="20"/>
                <w:szCs w:val="24"/>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გენდერულ</w:t>
            </w:r>
            <w:r w:rsidRPr="00B10A0D">
              <w:rPr>
                <w:rFonts w:ascii="Sylfaen" w:eastAsia="Times New Roman" w:hAnsi="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0A0D">
              <w:rPr>
                <w:rFonts w:ascii="Sylfaen" w:eastAsia="Times New Roman" w:hAnsi="Sylfaen" w:cs="Sylfaen"/>
                <w:b/>
                <w:bCs/>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ჭრილში</w:t>
            </w:r>
          </w:p>
          <w:p w14:paraId="1C81CDC6" w14:textId="77777777" w:rsidR="00A620EA" w:rsidRPr="00B00EF5" w:rsidRDefault="00A620EA" w:rsidP="009D3430">
            <w:pPr>
              <w:spacing w:after="0" w:line="240" w:lineRule="auto"/>
              <w:jc w:val="center"/>
              <w:rPr>
                <w:rFonts w:ascii="Sylfaen" w:eastAsia="Times New Roman" w:hAnsi="Sylfaen" w:cs="Sylfaen"/>
                <w:bCs/>
                <w:sz w:val="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FDC61" w14:textId="77777777" w:rsidR="00A620EA" w:rsidRPr="008968A0" w:rsidRDefault="00A620EA" w:rsidP="009D3430">
            <w:pPr>
              <w:spacing w:after="0" w:line="240" w:lineRule="auto"/>
              <w:jc w:val="center"/>
              <w:rPr>
                <w:rFonts w:ascii="Sylfaen" w:eastAsia="Times New Roman" w:hAnsi="Sylfaen" w:cs="Sylfaen"/>
                <w:bCs/>
                <w:sz w:val="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00EF5" w:rsidRPr="00B00EF5" w14:paraId="7D3DF3B6" w14:textId="77777777" w:rsidTr="008968A0">
        <w:trPr>
          <w:trHeight w:val="414"/>
        </w:trPr>
        <w:tc>
          <w:tcPr>
            <w:tcW w:w="1170" w:type="dxa"/>
            <w:vMerge w:val="restart"/>
            <w:tcBorders>
              <w:top w:val="nil"/>
              <w:left w:val="single" w:sz="4" w:space="0" w:color="auto"/>
              <w:bottom w:val="single" w:sz="4" w:space="0" w:color="000000"/>
              <w:right w:val="nil"/>
            </w:tcBorders>
            <w:shd w:val="clear" w:color="auto" w:fill="auto"/>
            <w:vAlign w:val="center"/>
            <w:hideMark/>
          </w:tcPr>
          <w:p w14:paraId="6B662ABC" w14:textId="77777777" w:rsidR="00A620EA" w:rsidRPr="00B00EF5" w:rsidRDefault="00A620EA" w:rsidP="007D1819">
            <w:pPr>
              <w:spacing w:after="0" w:line="240" w:lineRule="auto"/>
              <w:ind w:left="-105" w:right="-52"/>
              <w:jc w:val="center"/>
              <w:rPr>
                <w:rFonts w:ascii="Sylfaen" w:eastAsia="Times New Roman" w:hAnsi="Sylfaen"/>
                <w:sz w:val="18"/>
              </w:rPr>
            </w:pPr>
            <w:r w:rsidRPr="00B00EF5">
              <w:rPr>
                <w:rFonts w:ascii="Sylfaen" w:eastAsia="Times New Roman" w:hAnsi="Sylfaen" w:cs="Sylfaen"/>
                <w:sz w:val="18"/>
              </w:rPr>
              <w:t>საბიუჯეტი</w:t>
            </w:r>
            <w:r w:rsidRPr="00B00EF5">
              <w:rPr>
                <w:rFonts w:ascii="Sylfaen" w:eastAsia="Times New Roman" w:hAnsi="Sylfaen"/>
                <w:sz w:val="18"/>
              </w:rPr>
              <w:t xml:space="preserve"> </w:t>
            </w:r>
            <w:r w:rsidRPr="00B00EF5">
              <w:rPr>
                <w:rFonts w:ascii="Sylfaen" w:eastAsia="Times New Roman" w:hAnsi="Sylfaen" w:cs="Sylfaen"/>
                <w:sz w:val="18"/>
              </w:rPr>
              <w:t>ქსელის</w:t>
            </w:r>
            <w:r w:rsidRPr="00B00EF5">
              <w:rPr>
                <w:rFonts w:ascii="Sylfaen" w:eastAsia="Times New Roman" w:hAnsi="Sylfaen"/>
                <w:sz w:val="18"/>
              </w:rPr>
              <w:t xml:space="preserve"> </w:t>
            </w:r>
            <w:r w:rsidRPr="00B00EF5">
              <w:rPr>
                <w:rFonts w:ascii="Sylfaen" w:eastAsia="Times New Roman" w:hAnsi="Sylfaen" w:cs="Sylfaen"/>
                <w:sz w:val="18"/>
              </w:rPr>
              <w:t>მხარჯავი</w:t>
            </w:r>
            <w:r w:rsidRPr="00B00EF5">
              <w:rPr>
                <w:rFonts w:ascii="Sylfaen" w:eastAsia="Times New Roman" w:hAnsi="Sylfaen"/>
                <w:sz w:val="18"/>
              </w:rPr>
              <w:t xml:space="preserve"> </w:t>
            </w:r>
            <w:r w:rsidRPr="00B00EF5">
              <w:rPr>
                <w:rFonts w:ascii="Sylfaen" w:eastAsia="Times New Roman" w:hAnsi="Sylfaen"/>
                <w:sz w:val="18"/>
              </w:rPr>
              <w:br/>
            </w:r>
            <w:r w:rsidRPr="00B00EF5">
              <w:rPr>
                <w:rFonts w:ascii="Sylfaen" w:eastAsia="Times New Roman" w:hAnsi="Sylfaen" w:cs="Sylfaen"/>
                <w:sz w:val="18"/>
              </w:rPr>
              <w:t>სუბიექტები</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49825087" w14:textId="77777777" w:rsidR="00A620EA" w:rsidRPr="00B00EF5" w:rsidRDefault="00A620EA" w:rsidP="009D3430">
            <w:pPr>
              <w:spacing w:after="0" w:line="240" w:lineRule="auto"/>
              <w:ind w:left="-256" w:right="-142"/>
              <w:jc w:val="center"/>
              <w:rPr>
                <w:rFonts w:ascii="Sylfaen" w:eastAsia="Times New Roman" w:hAnsi="Sylfaen"/>
                <w:sz w:val="18"/>
              </w:rPr>
            </w:pPr>
            <w:r w:rsidRPr="00B00EF5">
              <w:rPr>
                <w:rFonts w:ascii="Sylfaen" w:eastAsia="Times New Roman" w:hAnsi="Sylfaen" w:cs="Sylfaen"/>
                <w:sz w:val="18"/>
              </w:rPr>
              <w:t>სულ</w:t>
            </w:r>
            <w:r w:rsidRPr="00B00EF5">
              <w:rPr>
                <w:rFonts w:ascii="Sylfaen" w:eastAsia="Times New Roman" w:hAnsi="Sylfaen"/>
                <w:sz w:val="18"/>
              </w:rPr>
              <w:br/>
              <w:t xml:space="preserve"> </w:t>
            </w:r>
            <w:r w:rsidRPr="00B00EF5">
              <w:rPr>
                <w:rFonts w:ascii="Sylfaen" w:eastAsia="Times New Roman" w:hAnsi="Sylfaen" w:cs="Sylfaen"/>
                <w:sz w:val="18"/>
              </w:rPr>
              <w:t>თანამშრ</w:t>
            </w:r>
          </w:p>
        </w:tc>
        <w:tc>
          <w:tcPr>
            <w:tcW w:w="12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5829FB" w14:textId="77777777" w:rsidR="00A620EA" w:rsidRPr="00B00EF5" w:rsidRDefault="00A620EA" w:rsidP="009D3430">
            <w:pPr>
              <w:spacing w:after="0" w:line="240" w:lineRule="auto"/>
              <w:ind w:right="-142"/>
              <w:jc w:val="center"/>
              <w:rPr>
                <w:rFonts w:ascii="Sylfaen" w:eastAsia="Times New Roman" w:hAnsi="Sylfaen"/>
                <w:sz w:val="18"/>
              </w:rPr>
            </w:pPr>
            <w:r w:rsidRPr="00B00EF5">
              <w:rPr>
                <w:rFonts w:ascii="Sylfaen" w:eastAsia="Times New Roman" w:hAnsi="Sylfaen" w:cs="Sylfaen"/>
                <w:sz w:val="18"/>
              </w:rPr>
              <w:t>მ</w:t>
            </w:r>
            <w:r w:rsidRPr="00B00EF5">
              <w:rPr>
                <w:rFonts w:ascii="Sylfaen" w:eastAsia="Times New Roman" w:hAnsi="Sylfaen"/>
                <w:sz w:val="18"/>
              </w:rPr>
              <w:t>/</w:t>
            </w:r>
            <w:r w:rsidRPr="00B00EF5">
              <w:rPr>
                <w:rFonts w:ascii="Sylfaen" w:eastAsia="Times New Roman" w:hAnsi="Sylfaen" w:cs="Sylfaen"/>
                <w:sz w:val="18"/>
              </w:rPr>
              <w:t>შორის</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F3AFA" w14:textId="77777777" w:rsidR="00A620EA" w:rsidRPr="00B00EF5" w:rsidRDefault="00A620EA" w:rsidP="009D3430">
            <w:pPr>
              <w:spacing w:after="0" w:line="240" w:lineRule="auto"/>
              <w:ind w:right="-142"/>
              <w:rPr>
                <w:rFonts w:ascii="Sylfaen" w:eastAsia="Times New Roman" w:hAnsi="Sylfaen"/>
                <w:sz w:val="18"/>
              </w:rPr>
            </w:pPr>
            <w:r w:rsidRPr="00B00EF5">
              <w:rPr>
                <w:rFonts w:ascii="Sylfaen" w:eastAsia="Times New Roman" w:hAnsi="Sylfaen"/>
                <w:sz w:val="18"/>
              </w:rPr>
              <w:t xml:space="preserve">% </w:t>
            </w:r>
            <w:r w:rsidRPr="00B00EF5">
              <w:rPr>
                <w:rFonts w:ascii="Sylfaen" w:eastAsia="Times New Roman" w:hAnsi="Sylfaen" w:cs="Sylfaen"/>
                <w:sz w:val="18"/>
              </w:rPr>
              <w:t>ქალი</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14:paraId="06967CE3" w14:textId="77777777" w:rsidR="00A620EA" w:rsidRPr="00B00EF5" w:rsidRDefault="00A620EA" w:rsidP="008968A0">
            <w:pPr>
              <w:spacing w:after="0" w:line="240" w:lineRule="auto"/>
              <w:ind w:left="-21" w:right="76"/>
              <w:jc w:val="center"/>
              <w:rPr>
                <w:rFonts w:ascii="Sylfaen" w:eastAsia="Times New Roman" w:hAnsi="Sylfaen"/>
                <w:sz w:val="18"/>
                <w:szCs w:val="20"/>
              </w:rPr>
            </w:pPr>
            <w:r w:rsidRPr="00B00EF5">
              <w:rPr>
                <w:rFonts w:ascii="Sylfaen" w:eastAsia="Times New Roman" w:hAnsi="Sylfaen" w:cs="Sylfaen"/>
                <w:sz w:val="18"/>
                <w:szCs w:val="20"/>
              </w:rPr>
              <w:t>სულ</w:t>
            </w:r>
            <w:r w:rsidRPr="00B00EF5">
              <w:rPr>
                <w:rFonts w:ascii="Sylfaen" w:eastAsia="Times New Roman" w:hAnsi="Sylfaen"/>
                <w:sz w:val="18"/>
                <w:szCs w:val="20"/>
              </w:rPr>
              <w:t xml:space="preserve"> </w:t>
            </w:r>
            <w:r w:rsidRPr="00B00EF5">
              <w:rPr>
                <w:rFonts w:ascii="Sylfaen" w:eastAsia="Times New Roman" w:hAnsi="Sylfaen" w:cs="Sylfaen"/>
                <w:sz w:val="18"/>
                <w:szCs w:val="20"/>
              </w:rPr>
              <w:t>თვიური</w:t>
            </w:r>
            <w:r w:rsidRPr="00B00EF5">
              <w:rPr>
                <w:rFonts w:ascii="Sylfaen" w:eastAsia="Times New Roman" w:hAnsi="Sylfaen"/>
                <w:sz w:val="18"/>
                <w:szCs w:val="20"/>
              </w:rPr>
              <w:t xml:space="preserve"> </w:t>
            </w:r>
            <w:r w:rsidRPr="00B00EF5">
              <w:rPr>
                <w:rFonts w:ascii="Sylfaen" w:eastAsia="Times New Roman" w:hAnsi="Sylfaen"/>
                <w:sz w:val="18"/>
                <w:szCs w:val="20"/>
              </w:rPr>
              <w:br/>
            </w:r>
            <w:r w:rsidRPr="00B00EF5">
              <w:rPr>
                <w:rFonts w:ascii="Sylfaen" w:eastAsia="Times New Roman" w:hAnsi="Sylfaen" w:cs="Sylfaen"/>
                <w:sz w:val="18"/>
                <w:szCs w:val="20"/>
              </w:rPr>
              <w:t>ხელფასის</w:t>
            </w:r>
            <w:r w:rsidRPr="00B00EF5">
              <w:rPr>
                <w:rFonts w:ascii="Sylfaen" w:eastAsia="Times New Roman" w:hAnsi="Sylfaen"/>
                <w:sz w:val="18"/>
                <w:szCs w:val="20"/>
              </w:rPr>
              <w:t xml:space="preserve"> </w:t>
            </w:r>
            <w:r w:rsidRPr="00B00EF5">
              <w:rPr>
                <w:rFonts w:ascii="Sylfaen" w:eastAsia="Times New Roman" w:hAnsi="Sylfaen" w:cs="Sylfaen"/>
                <w:sz w:val="18"/>
                <w:szCs w:val="20"/>
              </w:rPr>
              <w:t>ფონდი</w:t>
            </w:r>
            <w:r w:rsidRPr="00B00EF5">
              <w:rPr>
                <w:rFonts w:ascii="Sylfaen" w:eastAsia="Times New Roman" w:hAnsi="Sylfaen"/>
                <w:sz w:val="18"/>
                <w:szCs w:val="20"/>
              </w:rPr>
              <w:t xml:space="preserve"> </w:t>
            </w:r>
            <w:r w:rsidRPr="00B00EF5">
              <w:rPr>
                <w:rFonts w:ascii="Sylfaen" w:eastAsia="Times New Roman" w:hAnsi="Sylfaen" w:cs="Sylfaen"/>
                <w:sz w:val="18"/>
                <w:szCs w:val="20"/>
              </w:rPr>
              <w:t>ათ</w:t>
            </w:r>
            <w:r w:rsidRPr="00B00EF5">
              <w:rPr>
                <w:rFonts w:ascii="Sylfaen" w:eastAsia="Times New Roman" w:hAnsi="Sylfaen"/>
                <w:sz w:val="18"/>
                <w:szCs w:val="20"/>
              </w:rPr>
              <w:t xml:space="preserve"> </w:t>
            </w:r>
            <w:r w:rsidRPr="00B00EF5">
              <w:rPr>
                <w:rFonts w:ascii="Sylfaen" w:eastAsia="Times New Roman" w:hAnsi="Sylfaen" w:cs="Sylfaen"/>
                <w:sz w:val="18"/>
                <w:szCs w:val="20"/>
              </w:rPr>
              <w:t>ლარებში</w:t>
            </w:r>
          </w:p>
        </w:tc>
        <w:tc>
          <w:tcPr>
            <w:tcW w:w="19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41D1E0" w14:textId="77777777" w:rsidR="00A620EA" w:rsidRPr="00B00EF5" w:rsidRDefault="00A620EA" w:rsidP="009D3430">
            <w:pPr>
              <w:spacing w:after="0" w:line="240" w:lineRule="auto"/>
              <w:ind w:right="-142"/>
              <w:jc w:val="center"/>
              <w:rPr>
                <w:rFonts w:ascii="Sylfaen" w:eastAsia="Times New Roman" w:hAnsi="Sylfaen"/>
                <w:sz w:val="18"/>
              </w:rPr>
            </w:pPr>
            <w:r w:rsidRPr="00B00EF5">
              <w:rPr>
                <w:rFonts w:ascii="Sylfaen" w:eastAsia="Times New Roman" w:hAnsi="Sylfaen" w:cs="Sylfaen"/>
                <w:sz w:val="18"/>
              </w:rPr>
              <w:t>მათ</w:t>
            </w:r>
            <w:r w:rsidRPr="00B00EF5">
              <w:rPr>
                <w:rFonts w:ascii="Sylfaen" w:eastAsia="Times New Roman" w:hAnsi="Sylfaen"/>
                <w:sz w:val="18"/>
              </w:rPr>
              <w:t xml:space="preserve"> </w:t>
            </w:r>
            <w:r w:rsidRPr="00B00EF5">
              <w:rPr>
                <w:rFonts w:ascii="Sylfaen" w:eastAsia="Times New Roman" w:hAnsi="Sylfaen" w:cs="Sylfaen"/>
                <w:sz w:val="18"/>
              </w:rPr>
              <w:t>შორის</w:t>
            </w:r>
          </w:p>
        </w:tc>
        <w:tc>
          <w:tcPr>
            <w:tcW w:w="7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D6E2B" w14:textId="77777777" w:rsidR="00A620EA" w:rsidRPr="00B00EF5" w:rsidRDefault="00A620EA" w:rsidP="008968A0">
            <w:pPr>
              <w:spacing w:after="0" w:line="240" w:lineRule="auto"/>
              <w:ind w:left="-174" w:right="-142"/>
              <w:jc w:val="center"/>
              <w:rPr>
                <w:rFonts w:ascii="Sylfaen" w:eastAsia="Times New Roman" w:hAnsi="Sylfaen"/>
                <w:sz w:val="18"/>
              </w:rPr>
            </w:pPr>
            <w:r w:rsidRPr="00B00EF5">
              <w:rPr>
                <w:rFonts w:ascii="Sylfaen" w:eastAsia="Times New Roman" w:hAnsi="Sylfaen"/>
                <w:sz w:val="18"/>
              </w:rPr>
              <w:t xml:space="preserve">% </w:t>
            </w:r>
            <w:r w:rsidRPr="00B00EF5">
              <w:rPr>
                <w:rFonts w:ascii="Sylfaen" w:eastAsia="Times New Roman" w:hAnsi="Sylfaen" w:cs="Sylfaen"/>
                <w:sz w:val="18"/>
              </w:rPr>
              <w:t>ქალი</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14:paraId="221841C3" w14:textId="77777777" w:rsidR="00A620EA" w:rsidRPr="00B00EF5" w:rsidRDefault="00A620EA" w:rsidP="008968A0">
            <w:pPr>
              <w:spacing w:after="0" w:line="240" w:lineRule="auto"/>
              <w:ind w:left="-104" w:right="-19"/>
              <w:jc w:val="center"/>
              <w:rPr>
                <w:rFonts w:ascii="Sylfaen" w:eastAsia="Times New Roman" w:hAnsi="Sylfaen"/>
                <w:sz w:val="18"/>
                <w:szCs w:val="20"/>
              </w:rPr>
            </w:pPr>
            <w:proofErr w:type="gramStart"/>
            <w:r w:rsidRPr="00B00EF5">
              <w:rPr>
                <w:rFonts w:ascii="Sylfaen" w:eastAsia="Times New Roman" w:hAnsi="Sylfaen" w:cs="Sylfaen"/>
                <w:sz w:val="18"/>
                <w:szCs w:val="20"/>
              </w:rPr>
              <w:t>სულ</w:t>
            </w:r>
            <w:proofErr w:type="gramEnd"/>
            <w:r w:rsidRPr="00B00EF5">
              <w:rPr>
                <w:rFonts w:ascii="Sylfaen" w:eastAsia="Times New Roman" w:hAnsi="Sylfaen"/>
                <w:sz w:val="18"/>
                <w:szCs w:val="20"/>
              </w:rPr>
              <w:t xml:space="preserve"> </w:t>
            </w:r>
            <w:r w:rsidRPr="00B00EF5">
              <w:rPr>
                <w:rFonts w:ascii="Sylfaen" w:eastAsia="Times New Roman" w:hAnsi="Sylfaen" w:cs="Sylfaen"/>
                <w:sz w:val="18"/>
                <w:szCs w:val="20"/>
              </w:rPr>
              <w:t>ერთი</w:t>
            </w:r>
            <w:r w:rsidRPr="00B00EF5">
              <w:rPr>
                <w:rFonts w:ascii="Sylfaen" w:eastAsia="Times New Roman" w:hAnsi="Sylfaen"/>
                <w:sz w:val="18"/>
                <w:szCs w:val="20"/>
              </w:rPr>
              <w:br/>
            </w:r>
            <w:r w:rsidRPr="00B00EF5">
              <w:rPr>
                <w:rFonts w:ascii="Sylfaen" w:eastAsia="Times New Roman" w:hAnsi="Sylfaen" w:cs="Sylfaen"/>
                <w:sz w:val="18"/>
                <w:szCs w:val="20"/>
              </w:rPr>
              <w:t>მუშაკის</w:t>
            </w:r>
            <w:r w:rsidRPr="00B00EF5">
              <w:rPr>
                <w:rFonts w:ascii="Sylfaen" w:eastAsia="Times New Roman" w:hAnsi="Sylfaen"/>
                <w:sz w:val="18"/>
                <w:szCs w:val="20"/>
              </w:rPr>
              <w:t xml:space="preserve">  </w:t>
            </w:r>
            <w:r w:rsidRPr="00B00EF5">
              <w:rPr>
                <w:rFonts w:ascii="Sylfaen" w:eastAsia="Times New Roman" w:hAnsi="Sylfaen" w:cs="Sylfaen"/>
                <w:sz w:val="18"/>
                <w:szCs w:val="20"/>
              </w:rPr>
              <w:t>საშ</w:t>
            </w:r>
            <w:r w:rsidRPr="00B00EF5">
              <w:rPr>
                <w:rFonts w:ascii="Sylfaen" w:eastAsia="Times New Roman" w:hAnsi="Sylfaen" w:cs="Sylfaen"/>
                <w:sz w:val="18"/>
                <w:szCs w:val="20"/>
                <w:lang w:val="ka-GE"/>
              </w:rPr>
              <w:t xml:space="preserve">. </w:t>
            </w:r>
            <w:r w:rsidRPr="00B00EF5">
              <w:rPr>
                <w:rFonts w:ascii="Sylfaen" w:eastAsia="Times New Roman" w:hAnsi="Sylfaen" w:cs="Sylfaen"/>
                <w:sz w:val="18"/>
                <w:szCs w:val="20"/>
              </w:rPr>
              <w:t>თვიური</w:t>
            </w:r>
            <w:r w:rsidRPr="00B00EF5">
              <w:rPr>
                <w:rFonts w:ascii="Sylfaen" w:eastAsia="Times New Roman" w:hAnsi="Sylfaen"/>
                <w:sz w:val="18"/>
                <w:szCs w:val="20"/>
              </w:rPr>
              <w:t xml:space="preserve">  </w:t>
            </w:r>
            <w:r w:rsidRPr="00B00EF5">
              <w:rPr>
                <w:rFonts w:ascii="Sylfaen" w:eastAsia="Times New Roman" w:hAnsi="Sylfaen" w:cs="Sylfaen"/>
                <w:sz w:val="18"/>
                <w:szCs w:val="20"/>
              </w:rPr>
              <w:t>ანაზღ</w:t>
            </w:r>
          </w:p>
        </w:tc>
        <w:tc>
          <w:tcPr>
            <w:tcW w:w="13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9F9D06" w14:textId="77777777" w:rsidR="00A620EA" w:rsidRPr="00B00EF5" w:rsidRDefault="00A620EA" w:rsidP="009D3430">
            <w:pPr>
              <w:spacing w:after="0" w:line="240" w:lineRule="auto"/>
              <w:ind w:left="-119" w:right="-142"/>
              <w:jc w:val="center"/>
              <w:rPr>
                <w:rFonts w:ascii="Sylfaen" w:eastAsia="Times New Roman" w:hAnsi="Sylfaen"/>
                <w:sz w:val="18"/>
              </w:rPr>
            </w:pPr>
            <w:r w:rsidRPr="00B00EF5">
              <w:rPr>
                <w:rFonts w:ascii="Sylfaen" w:eastAsia="Times New Roman" w:hAnsi="Sylfaen" w:cs="Sylfaen"/>
                <w:sz w:val="18"/>
              </w:rPr>
              <w:t>მათ</w:t>
            </w:r>
            <w:r w:rsidRPr="00B00EF5">
              <w:rPr>
                <w:rFonts w:ascii="Sylfaen" w:eastAsia="Times New Roman" w:hAnsi="Sylfaen"/>
                <w:sz w:val="18"/>
              </w:rPr>
              <w:t xml:space="preserve"> </w:t>
            </w:r>
            <w:r w:rsidRPr="00B00EF5">
              <w:rPr>
                <w:rFonts w:ascii="Sylfaen" w:eastAsia="Times New Roman" w:hAnsi="Sylfaen" w:cs="Sylfaen"/>
                <w:sz w:val="18"/>
              </w:rPr>
              <w:t>შორის</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7B815" w14:textId="77777777" w:rsidR="00A620EA" w:rsidRPr="00B00EF5" w:rsidRDefault="00A620EA" w:rsidP="009D3430">
            <w:pPr>
              <w:spacing w:after="0" w:line="240" w:lineRule="auto"/>
              <w:ind w:left="-102" w:right="-142"/>
              <w:jc w:val="center"/>
              <w:rPr>
                <w:rFonts w:ascii="Sylfaen" w:eastAsia="Times New Roman" w:hAnsi="Sylfaen"/>
                <w:sz w:val="18"/>
              </w:rPr>
            </w:pPr>
            <w:r w:rsidRPr="00B00EF5">
              <w:rPr>
                <w:rFonts w:ascii="Sylfaen" w:eastAsia="Times New Roman" w:hAnsi="Sylfaen"/>
                <w:sz w:val="18"/>
              </w:rPr>
              <w:t xml:space="preserve">% </w:t>
            </w:r>
            <w:r w:rsidRPr="00B00EF5">
              <w:rPr>
                <w:rFonts w:ascii="Sylfaen" w:eastAsia="Times New Roman" w:hAnsi="Sylfaen" w:cs="Sylfaen"/>
                <w:sz w:val="18"/>
              </w:rPr>
              <w:t>ქალი</w:t>
            </w:r>
          </w:p>
        </w:tc>
      </w:tr>
      <w:tr w:rsidR="00B00EF5" w:rsidRPr="00B00EF5" w14:paraId="30A63285" w14:textId="77777777" w:rsidTr="008968A0">
        <w:trPr>
          <w:trHeight w:val="557"/>
        </w:trPr>
        <w:tc>
          <w:tcPr>
            <w:tcW w:w="1170" w:type="dxa"/>
            <w:vMerge/>
            <w:tcBorders>
              <w:top w:val="nil"/>
              <w:left w:val="single" w:sz="4" w:space="0" w:color="auto"/>
              <w:bottom w:val="single" w:sz="4" w:space="0" w:color="000000"/>
              <w:right w:val="nil"/>
            </w:tcBorders>
            <w:vAlign w:val="center"/>
            <w:hideMark/>
          </w:tcPr>
          <w:p w14:paraId="4CBB9782" w14:textId="77777777" w:rsidR="00A620EA" w:rsidRPr="00B00EF5" w:rsidRDefault="00A620EA" w:rsidP="009D3430">
            <w:pPr>
              <w:spacing w:after="0" w:line="240" w:lineRule="auto"/>
              <w:ind w:left="-193" w:right="-52"/>
              <w:jc w:val="center"/>
              <w:rPr>
                <w:rFonts w:ascii="Sylfaen" w:eastAsia="Times New Roman" w:hAnsi="Sylfaen"/>
                <w:sz w:val="20"/>
              </w:rPr>
            </w:pPr>
          </w:p>
        </w:tc>
        <w:tc>
          <w:tcPr>
            <w:tcW w:w="810" w:type="dxa"/>
            <w:vMerge/>
            <w:tcBorders>
              <w:top w:val="nil"/>
              <w:left w:val="single" w:sz="4" w:space="0" w:color="auto"/>
              <w:bottom w:val="single" w:sz="4" w:space="0" w:color="000000"/>
              <w:right w:val="single" w:sz="4" w:space="0" w:color="auto"/>
            </w:tcBorders>
            <w:vAlign w:val="center"/>
            <w:hideMark/>
          </w:tcPr>
          <w:p w14:paraId="53B042F2" w14:textId="77777777" w:rsidR="00A620EA" w:rsidRPr="00B00EF5" w:rsidRDefault="00A620EA" w:rsidP="009D3430">
            <w:pPr>
              <w:spacing w:after="0" w:line="240" w:lineRule="auto"/>
              <w:ind w:right="-142"/>
              <w:jc w:val="center"/>
              <w:rPr>
                <w:rFonts w:ascii="Sylfaen" w:eastAsia="Times New Roman" w:hAnsi="Sylfaen"/>
                <w:sz w:val="20"/>
              </w:rPr>
            </w:pPr>
          </w:p>
        </w:tc>
        <w:tc>
          <w:tcPr>
            <w:tcW w:w="630" w:type="dxa"/>
            <w:tcBorders>
              <w:top w:val="nil"/>
              <w:left w:val="nil"/>
              <w:bottom w:val="single" w:sz="4" w:space="0" w:color="auto"/>
              <w:right w:val="single" w:sz="4" w:space="0" w:color="auto"/>
            </w:tcBorders>
            <w:shd w:val="clear" w:color="auto" w:fill="auto"/>
            <w:noWrap/>
            <w:vAlign w:val="center"/>
            <w:hideMark/>
          </w:tcPr>
          <w:p w14:paraId="2C052D42" w14:textId="77777777" w:rsidR="00A620EA" w:rsidRPr="00B00EF5" w:rsidRDefault="00A620EA" w:rsidP="008968A0">
            <w:pPr>
              <w:spacing w:after="0" w:line="240" w:lineRule="auto"/>
              <w:ind w:left="-202" w:right="-142"/>
              <w:jc w:val="center"/>
              <w:rPr>
                <w:rFonts w:ascii="Sylfaen" w:eastAsia="Times New Roman" w:hAnsi="Sylfaen"/>
                <w:sz w:val="18"/>
              </w:rPr>
            </w:pPr>
            <w:r w:rsidRPr="00B00EF5">
              <w:rPr>
                <w:rFonts w:ascii="Sylfaen" w:eastAsia="Times New Roman" w:hAnsi="Sylfaen" w:cs="Sylfaen"/>
                <w:sz w:val="18"/>
              </w:rPr>
              <w:t>ქალი</w:t>
            </w:r>
          </w:p>
        </w:tc>
        <w:tc>
          <w:tcPr>
            <w:tcW w:w="630" w:type="dxa"/>
            <w:tcBorders>
              <w:top w:val="nil"/>
              <w:left w:val="nil"/>
              <w:bottom w:val="single" w:sz="4" w:space="0" w:color="auto"/>
              <w:right w:val="single" w:sz="4" w:space="0" w:color="auto"/>
            </w:tcBorders>
            <w:shd w:val="clear" w:color="auto" w:fill="auto"/>
            <w:noWrap/>
            <w:vAlign w:val="center"/>
            <w:hideMark/>
          </w:tcPr>
          <w:p w14:paraId="5DA613AB" w14:textId="77777777" w:rsidR="00A620EA" w:rsidRPr="00B00EF5" w:rsidRDefault="00A620EA" w:rsidP="008968A0">
            <w:pPr>
              <w:spacing w:after="0" w:line="240" w:lineRule="auto"/>
              <w:ind w:left="-104" w:right="-142"/>
              <w:jc w:val="center"/>
              <w:rPr>
                <w:rFonts w:ascii="Sylfaen" w:eastAsia="Times New Roman" w:hAnsi="Sylfaen"/>
                <w:sz w:val="18"/>
              </w:rPr>
            </w:pPr>
            <w:r w:rsidRPr="00B00EF5">
              <w:rPr>
                <w:rFonts w:ascii="Sylfaen" w:eastAsia="Times New Roman" w:hAnsi="Sylfaen" w:cs="Sylfaen"/>
                <w:sz w:val="18"/>
              </w:rPr>
              <w:t>კაცი</w:t>
            </w:r>
          </w:p>
        </w:tc>
        <w:tc>
          <w:tcPr>
            <w:tcW w:w="810" w:type="dxa"/>
            <w:vMerge/>
            <w:tcBorders>
              <w:top w:val="nil"/>
              <w:left w:val="single" w:sz="4" w:space="0" w:color="auto"/>
              <w:bottom w:val="single" w:sz="4" w:space="0" w:color="000000"/>
              <w:right w:val="single" w:sz="4" w:space="0" w:color="auto"/>
            </w:tcBorders>
            <w:vAlign w:val="center"/>
            <w:hideMark/>
          </w:tcPr>
          <w:p w14:paraId="474D6707" w14:textId="77777777" w:rsidR="00A620EA" w:rsidRPr="00B00EF5" w:rsidRDefault="00A620EA" w:rsidP="009D3430">
            <w:pPr>
              <w:spacing w:after="0" w:line="240" w:lineRule="auto"/>
              <w:ind w:right="-142"/>
              <w:jc w:val="center"/>
              <w:rPr>
                <w:rFonts w:ascii="Sylfaen" w:eastAsia="Times New Roman" w:hAnsi="Sylfaen"/>
                <w:sz w:val="20"/>
              </w:rPr>
            </w:pPr>
          </w:p>
        </w:tc>
        <w:tc>
          <w:tcPr>
            <w:tcW w:w="1440" w:type="dxa"/>
            <w:vMerge/>
            <w:tcBorders>
              <w:top w:val="nil"/>
              <w:left w:val="single" w:sz="4" w:space="0" w:color="auto"/>
              <w:bottom w:val="single" w:sz="4" w:space="0" w:color="000000"/>
              <w:right w:val="single" w:sz="4" w:space="0" w:color="auto"/>
            </w:tcBorders>
            <w:vAlign w:val="center"/>
            <w:hideMark/>
          </w:tcPr>
          <w:p w14:paraId="7F76648F" w14:textId="77777777" w:rsidR="00A620EA" w:rsidRPr="00B00EF5" w:rsidRDefault="00A620EA" w:rsidP="009D3430">
            <w:pPr>
              <w:spacing w:after="0" w:line="240" w:lineRule="auto"/>
              <w:ind w:right="-142"/>
              <w:jc w:val="center"/>
              <w:rPr>
                <w:rFonts w:ascii="Sylfaen" w:eastAsia="Times New Roman" w:hAnsi="Sylfaen"/>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14:paraId="7BFCCD2A" w14:textId="77777777" w:rsidR="00A620EA" w:rsidRPr="00B00EF5" w:rsidRDefault="00A620EA" w:rsidP="008968A0">
            <w:pPr>
              <w:spacing w:after="0" w:line="240" w:lineRule="auto"/>
              <w:ind w:left="-21" w:right="-142"/>
              <w:rPr>
                <w:rFonts w:ascii="Sylfaen" w:eastAsia="Times New Roman" w:hAnsi="Sylfaen"/>
                <w:sz w:val="18"/>
                <w:szCs w:val="20"/>
              </w:rPr>
            </w:pPr>
            <w:r w:rsidRPr="00B00EF5">
              <w:rPr>
                <w:rFonts w:ascii="Sylfaen" w:eastAsia="Times New Roman" w:hAnsi="Sylfaen" w:cs="Sylfaen"/>
                <w:sz w:val="18"/>
                <w:szCs w:val="20"/>
              </w:rPr>
              <w:t>ქალებზე</w:t>
            </w:r>
            <w:r w:rsidRPr="00B00EF5">
              <w:rPr>
                <w:rFonts w:ascii="Sylfaen" w:eastAsia="Times New Roman" w:hAnsi="Sylfaen"/>
                <w:sz w:val="18"/>
                <w:szCs w:val="20"/>
              </w:rPr>
              <w:br/>
            </w:r>
            <w:r w:rsidRPr="00B00EF5">
              <w:rPr>
                <w:rFonts w:ascii="Sylfaen" w:eastAsia="Times New Roman" w:hAnsi="Sylfaen" w:cs="Sylfaen"/>
                <w:sz w:val="18"/>
                <w:szCs w:val="20"/>
              </w:rPr>
              <w:t>ათ</w:t>
            </w:r>
            <w:r w:rsidRPr="00B00EF5">
              <w:rPr>
                <w:rFonts w:ascii="Sylfaen" w:eastAsia="Times New Roman" w:hAnsi="Sylfaen"/>
                <w:sz w:val="18"/>
                <w:szCs w:val="20"/>
              </w:rPr>
              <w:t xml:space="preserve"> </w:t>
            </w:r>
            <w:r w:rsidRPr="00B00EF5">
              <w:rPr>
                <w:rFonts w:ascii="Sylfaen" w:eastAsia="Times New Roman" w:hAnsi="Sylfaen" w:cs="Sylfaen"/>
                <w:sz w:val="18"/>
                <w:szCs w:val="20"/>
              </w:rPr>
              <w:t>ლარებში</w:t>
            </w:r>
          </w:p>
        </w:tc>
        <w:tc>
          <w:tcPr>
            <w:tcW w:w="960" w:type="dxa"/>
            <w:tcBorders>
              <w:top w:val="nil"/>
              <w:left w:val="nil"/>
              <w:bottom w:val="single" w:sz="4" w:space="0" w:color="auto"/>
              <w:right w:val="single" w:sz="4" w:space="0" w:color="auto"/>
            </w:tcBorders>
            <w:shd w:val="clear" w:color="auto" w:fill="auto"/>
            <w:vAlign w:val="center"/>
            <w:hideMark/>
          </w:tcPr>
          <w:p w14:paraId="2C57B0FB" w14:textId="77777777" w:rsidR="00A620EA" w:rsidRPr="00B00EF5" w:rsidRDefault="00A620EA" w:rsidP="008968A0">
            <w:pPr>
              <w:spacing w:after="0" w:line="240" w:lineRule="auto"/>
              <w:ind w:left="-24" w:right="-142"/>
              <w:rPr>
                <w:rFonts w:ascii="Sylfaen" w:eastAsia="Times New Roman" w:hAnsi="Sylfaen"/>
                <w:sz w:val="18"/>
                <w:szCs w:val="20"/>
              </w:rPr>
            </w:pPr>
            <w:r w:rsidRPr="00B00EF5">
              <w:rPr>
                <w:rFonts w:ascii="Sylfaen" w:eastAsia="Times New Roman" w:hAnsi="Sylfaen" w:cs="Sylfaen"/>
                <w:sz w:val="18"/>
                <w:szCs w:val="20"/>
              </w:rPr>
              <w:t>კაცებზე</w:t>
            </w:r>
            <w:r w:rsidRPr="00B00EF5">
              <w:rPr>
                <w:rFonts w:ascii="Sylfaen" w:eastAsia="Times New Roman" w:hAnsi="Sylfaen"/>
                <w:sz w:val="18"/>
                <w:szCs w:val="20"/>
              </w:rPr>
              <w:br/>
              <w:t xml:space="preserve"> </w:t>
            </w:r>
            <w:r w:rsidRPr="00B00EF5">
              <w:rPr>
                <w:rFonts w:ascii="Sylfaen" w:eastAsia="Times New Roman" w:hAnsi="Sylfaen" w:cs="Sylfaen"/>
                <w:sz w:val="18"/>
                <w:szCs w:val="20"/>
              </w:rPr>
              <w:t>ათ</w:t>
            </w:r>
            <w:r w:rsidRPr="00B00EF5">
              <w:rPr>
                <w:rFonts w:ascii="Sylfaen" w:eastAsia="Times New Roman" w:hAnsi="Sylfaen"/>
                <w:sz w:val="18"/>
                <w:szCs w:val="20"/>
              </w:rPr>
              <w:t xml:space="preserve"> </w:t>
            </w:r>
            <w:r w:rsidRPr="00B00EF5">
              <w:rPr>
                <w:rFonts w:ascii="Sylfaen" w:eastAsia="Times New Roman" w:hAnsi="Sylfaen" w:cs="Sylfaen"/>
                <w:sz w:val="18"/>
                <w:szCs w:val="20"/>
              </w:rPr>
              <w:t>ლარებში</w:t>
            </w:r>
          </w:p>
        </w:tc>
        <w:tc>
          <w:tcPr>
            <w:tcW w:w="750" w:type="dxa"/>
            <w:vMerge/>
            <w:tcBorders>
              <w:top w:val="nil"/>
              <w:left w:val="single" w:sz="4" w:space="0" w:color="auto"/>
              <w:bottom w:val="single" w:sz="4" w:space="0" w:color="000000"/>
              <w:right w:val="single" w:sz="4" w:space="0" w:color="auto"/>
            </w:tcBorders>
            <w:vAlign w:val="center"/>
            <w:hideMark/>
          </w:tcPr>
          <w:p w14:paraId="3B2D563D" w14:textId="77777777" w:rsidR="00A620EA" w:rsidRPr="00B00EF5" w:rsidRDefault="00A620EA" w:rsidP="009D3430">
            <w:pPr>
              <w:spacing w:after="0" w:line="240" w:lineRule="auto"/>
              <w:ind w:right="-142"/>
              <w:jc w:val="center"/>
              <w:rPr>
                <w:rFonts w:ascii="Sylfaen" w:eastAsia="Times New Roman" w:hAnsi="Sylfaen"/>
                <w:sz w:val="20"/>
              </w:rPr>
            </w:pPr>
          </w:p>
        </w:tc>
        <w:tc>
          <w:tcPr>
            <w:tcW w:w="1080" w:type="dxa"/>
            <w:vMerge/>
            <w:tcBorders>
              <w:top w:val="nil"/>
              <w:left w:val="single" w:sz="4" w:space="0" w:color="auto"/>
              <w:bottom w:val="single" w:sz="4" w:space="0" w:color="000000"/>
              <w:right w:val="single" w:sz="4" w:space="0" w:color="auto"/>
            </w:tcBorders>
            <w:vAlign w:val="center"/>
            <w:hideMark/>
          </w:tcPr>
          <w:p w14:paraId="55523FD2" w14:textId="77777777" w:rsidR="00A620EA" w:rsidRPr="00B00EF5" w:rsidRDefault="00A620EA" w:rsidP="009D3430">
            <w:pPr>
              <w:spacing w:after="0" w:line="240" w:lineRule="auto"/>
              <w:ind w:right="-142"/>
              <w:jc w:val="center"/>
              <w:rPr>
                <w:rFonts w:ascii="Sylfaen" w:eastAsia="Times New Roman" w:hAnsi="Sylfae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4F673713" w14:textId="77777777" w:rsidR="00A620EA" w:rsidRPr="00B00EF5" w:rsidRDefault="00A620EA" w:rsidP="009D3430">
            <w:pPr>
              <w:spacing w:after="0" w:line="240" w:lineRule="auto"/>
              <w:ind w:left="-205" w:right="-142"/>
              <w:jc w:val="center"/>
              <w:rPr>
                <w:rFonts w:ascii="Sylfaen" w:eastAsia="Times New Roman" w:hAnsi="Sylfaen"/>
                <w:sz w:val="20"/>
              </w:rPr>
            </w:pPr>
            <w:r w:rsidRPr="00B00EF5">
              <w:rPr>
                <w:rFonts w:ascii="Sylfaen" w:eastAsia="Times New Roman" w:hAnsi="Sylfaen" w:cs="Sylfaen"/>
                <w:sz w:val="20"/>
              </w:rPr>
              <w:t>ქალი</w:t>
            </w:r>
          </w:p>
        </w:tc>
        <w:tc>
          <w:tcPr>
            <w:tcW w:w="630" w:type="dxa"/>
            <w:tcBorders>
              <w:top w:val="nil"/>
              <w:left w:val="nil"/>
              <w:bottom w:val="single" w:sz="4" w:space="0" w:color="auto"/>
              <w:right w:val="single" w:sz="4" w:space="0" w:color="auto"/>
            </w:tcBorders>
            <w:shd w:val="clear" w:color="auto" w:fill="auto"/>
            <w:noWrap/>
            <w:vAlign w:val="center"/>
            <w:hideMark/>
          </w:tcPr>
          <w:p w14:paraId="45B8C14C" w14:textId="77777777" w:rsidR="00A620EA" w:rsidRPr="00B00EF5" w:rsidRDefault="00A620EA" w:rsidP="009D3430">
            <w:pPr>
              <w:spacing w:after="0" w:line="240" w:lineRule="auto"/>
              <w:ind w:left="-205" w:right="-142"/>
              <w:jc w:val="center"/>
              <w:rPr>
                <w:rFonts w:ascii="Sylfaen" w:eastAsia="Times New Roman" w:hAnsi="Sylfaen"/>
                <w:sz w:val="20"/>
              </w:rPr>
            </w:pPr>
            <w:r w:rsidRPr="00B00EF5">
              <w:rPr>
                <w:rFonts w:ascii="Sylfaen" w:eastAsia="Times New Roman" w:hAnsi="Sylfaen" w:cs="Sylfaen"/>
                <w:sz w:val="20"/>
              </w:rPr>
              <w:t>კაცი</w:t>
            </w:r>
          </w:p>
        </w:tc>
        <w:tc>
          <w:tcPr>
            <w:tcW w:w="546" w:type="dxa"/>
            <w:vMerge/>
            <w:tcBorders>
              <w:top w:val="nil"/>
              <w:left w:val="single" w:sz="4" w:space="0" w:color="auto"/>
              <w:bottom w:val="single" w:sz="4" w:space="0" w:color="000000"/>
              <w:right w:val="single" w:sz="4" w:space="0" w:color="auto"/>
            </w:tcBorders>
            <w:vAlign w:val="center"/>
            <w:hideMark/>
          </w:tcPr>
          <w:p w14:paraId="5BDC61F1" w14:textId="77777777" w:rsidR="00A620EA" w:rsidRPr="00B00EF5" w:rsidRDefault="00A620EA" w:rsidP="009D3430">
            <w:pPr>
              <w:spacing w:after="0" w:line="240" w:lineRule="auto"/>
              <w:ind w:right="-142"/>
              <w:jc w:val="center"/>
              <w:rPr>
                <w:rFonts w:ascii="Sylfaen" w:eastAsia="Times New Roman" w:hAnsi="Sylfaen"/>
                <w:sz w:val="20"/>
              </w:rPr>
            </w:pPr>
          </w:p>
        </w:tc>
      </w:tr>
      <w:tr w:rsidR="00B00EF5" w:rsidRPr="00B00EF5" w14:paraId="464DD3AA" w14:textId="77777777" w:rsidTr="008968A0">
        <w:trPr>
          <w:cantSplit/>
          <w:trHeight w:val="224"/>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2ECD53B" w14:textId="77777777" w:rsidR="00A620EA" w:rsidRPr="008968A0" w:rsidRDefault="00A620EA" w:rsidP="009D3430">
            <w:pPr>
              <w:spacing w:after="0" w:line="240" w:lineRule="auto"/>
              <w:ind w:left="-193" w:right="-52"/>
              <w:jc w:val="center"/>
              <w:rPr>
                <w:rFonts w:ascii="Sylfaen" w:eastAsia="Times New Roman" w:hAnsi="Sylfaen"/>
                <w:sz w:val="16"/>
              </w:rPr>
            </w:pPr>
            <w:r w:rsidRPr="008968A0">
              <w:rPr>
                <w:rFonts w:ascii="Sylfaen" w:eastAsia="Times New Roman" w:hAnsi="Sylfaen" w:cs="Sylfaen"/>
                <w:sz w:val="16"/>
              </w:rPr>
              <w:t>შტატით</w:t>
            </w:r>
          </w:p>
        </w:tc>
        <w:tc>
          <w:tcPr>
            <w:tcW w:w="810" w:type="dxa"/>
            <w:tcBorders>
              <w:top w:val="nil"/>
              <w:left w:val="nil"/>
              <w:bottom w:val="single" w:sz="4" w:space="0" w:color="auto"/>
              <w:right w:val="single" w:sz="4" w:space="0" w:color="auto"/>
            </w:tcBorders>
            <w:shd w:val="clear" w:color="auto" w:fill="auto"/>
            <w:noWrap/>
            <w:vAlign w:val="bottom"/>
            <w:hideMark/>
          </w:tcPr>
          <w:p w14:paraId="02BD2C20" w14:textId="77777777" w:rsidR="00A620EA" w:rsidRPr="008968A0" w:rsidRDefault="00A620EA" w:rsidP="009D3430">
            <w:pPr>
              <w:spacing w:after="0" w:line="240" w:lineRule="auto"/>
              <w:ind w:left="-256" w:right="-142"/>
              <w:jc w:val="center"/>
              <w:rPr>
                <w:rFonts w:ascii="Sylfaen" w:eastAsia="Times New Roman" w:hAnsi="Sylfaen"/>
                <w:sz w:val="16"/>
              </w:rPr>
            </w:pPr>
            <w:r w:rsidRPr="008968A0">
              <w:rPr>
                <w:rFonts w:ascii="Sylfaen" w:eastAsia="Times New Roman" w:hAnsi="Sylfaen"/>
                <w:sz w:val="16"/>
              </w:rPr>
              <w:t>2779</w:t>
            </w:r>
          </w:p>
        </w:tc>
        <w:tc>
          <w:tcPr>
            <w:tcW w:w="630" w:type="dxa"/>
            <w:tcBorders>
              <w:top w:val="nil"/>
              <w:left w:val="nil"/>
              <w:bottom w:val="single" w:sz="4" w:space="0" w:color="auto"/>
              <w:right w:val="single" w:sz="4" w:space="0" w:color="auto"/>
            </w:tcBorders>
            <w:shd w:val="clear" w:color="auto" w:fill="auto"/>
            <w:noWrap/>
            <w:vAlign w:val="bottom"/>
            <w:hideMark/>
          </w:tcPr>
          <w:p w14:paraId="2E528C7C" w14:textId="77777777" w:rsidR="00A620EA" w:rsidRPr="008968A0" w:rsidRDefault="00A620EA" w:rsidP="008968A0">
            <w:pPr>
              <w:spacing w:after="0" w:line="240" w:lineRule="auto"/>
              <w:ind w:left="-202" w:right="-142"/>
              <w:jc w:val="center"/>
              <w:rPr>
                <w:rFonts w:ascii="Sylfaen" w:eastAsia="Times New Roman" w:hAnsi="Sylfaen"/>
                <w:sz w:val="16"/>
              </w:rPr>
            </w:pPr>
            <w:r w:rsidRPr="008968A0">
              <w:rPr>
                <w:rFonts w:ascii="Sylfaen" w:eastAsia="Times New Roman" w:hAnsi="Sylfaen"/>
                <w:sz w:val="16"/>
              </w:rPr>
              <w:t>1665</w:t>
            </w:r>
          </w:p>
        </w:tc>
        <w:tc>
          <w:tcPr>
            <w:tcW w:w="630" w:type="dxa"/>
            <w:tcBorders>
              <w:top w:val="nil"/>
              <w:left w:val="nil"/>
              <w:bottom w:val="single" w:sz="4" w:space="0" w:color="auto"/>
              <w:right w:val="single" w:sz="4" w:space="0" w:color="auto"/>
            </w:tcBorders>
            <w:shd w:val="clear" w:color="auto" w:fill="auto"/>
            <w:noWrap/>
            <w:vAlign w:val="bottom"/>
            <w:hideMark/>
          </w:tcPr>
          <w:p w14:paraId="2FE4481E" w14:textId="77777777" w:rsidR="00A620EA" w:rsidRPr="008968A0" w:rsidRDefault="00A620EA" w:rsidP="008968A0">
            <w:pPr>
              <w:spacing w:after="0" w:line="240" w:lineRule="auto"/>
              <w:ind w:left="-104" w:right="-142"/>
              <w:jc w:val="center"/>
              <w:rPr>
                <w:rFonts w:ascii="Sylfaen" w:eastAsia="Times New Roman" w:hAnsi="Sylfaen"/>
                <w:sz w:val="16"/>
              </w:rPr>
            </w:pPr>
            <w:r w:rsidRPr="008968A0">
              <w:rPr>
                <w:rFonts w:ascii="Sylfaen" w:eastAsia="Times New Roman" w:hAnsi="Sylfaen"/>
                <w:sz w:val="16"/>
              </w:rPr>
              <w:t>1114</w:t>
            </w:r>
          </w:p>
        </w:tc>
        <w:tc>
          <w:tcPr>
            <w:tcW w:w="810" w:type="dxa"/>
            <w:tcBorders>
              <w:top w:val="nil"/>
              <w:left w:val="nil"/>
              <w:bottom w:val="single" w:sz="4" w:space="0" w:color="auto"/>
              <w:right w:val="single" w:sz="4" w:space="0" w:color="auto"/>
            </w:tcBorders>
            <w:shd w:val="clear" w:color="auto" w:fill="auto"/>
            <w:noWrap/>
            <w:vAlign w:val="bottom"/>
            <w:hideMark/>
          </w:tcPr>
          <w:p w14:paraId="63AF73EC"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59.90%</w:t>
            </w:r>
          </w:p>
        </w:tc>
        <w:tc>
          <w:tcPr>
            <w:tcW w:w="1440" w:type="dxa"/>
            <w:tcBorders>
              <w:top w:val="nil"/>
              <w:left w:val="nil"/>
              <w:bottom w:val="single" w:sz="4" w:space="0" w:color="auto"/>
              <w:right w:val="single" w:sz="4" w:space="0" w:color="auto"/>
            </w:tcBorders>
            <w:shd w:val="clear" w:color="auto" w:fill="auto"/>
            <w:noWrap/>
            <w:vAlign w:val="bottom"/>
            <w:hideMark/>
          </w:tcPr>
          <w:p w14:paraId="5CFF1A72"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1828.1</w:t>
            </w:r>
          </w:p>
        </w:tc>
        <w:tc>
          <w:tcPr>
            <w:tcW w:w="990" w:type="dxa"/>
            <w:tcBorders>
              <w:top w:val="nil"/>
              <w:left w:val="nil"/>
              <w:bottom w:val="single" w:sz="4" w:space="0" w:color="auto"/>
              <w:right w:val="single" w:sz="4" w:space="0" w:color="auto"/>
            </w:tcBorders>
            <w:shd w:val="clear" w:color="auto" w:fill="auto"/>
            <w:noWrap/>
            <w:vAlign w:val="bottom"/>
            <w:hideMark/>
          </w:tcPr>
          <w:p w14:paraId="41A66EF7"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919.8</w:t>
            </w:r>
          </w:p>
        </w:tc>
        <w:tc>
          <w:tcPr>
            <w:tcW w:w="960" w:type="dxa"/>
            <w:tcBorders>
              <w:top w:val="nil"/>
              <w:left w:val="nil"/>
              <w:bottom w:val="single" w:sz="4" w:space="0" w:color="auto"/>
              <w:right w:val="single" w:sz="4" w:space="0" w:color="auto"/>
            </w:tcBorders>
            <w:shd w:val="clear" w:color="auto" w:fill="auto"/>
            <w:noWrap/>
            <w:vAlign w:val="bottom"/>
            <w:hideMark/>
          </w:tcPr>
          <w:p w14:paraId="28FBD49F"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908.3</w:t>
            </w:r>
          </w:p>
        </w:tc>
        <w:tc>
          <w:tcPr>
            <w:tcW w:w="750" w:type="dxa"/>
            <w:tcBorders>
              <w:top w:val="nil"/>
              <w:left w:val="nil"/>
              <w:bottom w:val="single" w:sz="4" w:space="0" w:color="auto"/>
              <w:right w:val="single" w:sz="4" w:space="0" w:color="auto"/>
            </w:tcBorders>
            <w:shd w:val="clear" w:color="auto" w:fill="auto"/>
            <w:noWrap/>
            <w:vAlign w:val="bottom"/>
            <w:hideMark/>
          </w:tcPr>
          <w:p w14:paraId="601897E6" w14:textId="77777777" w:rsidR="00A620EA" w:rsidRPr="008968A0" w:rsidRDefault="00A620EA" w:rsidP="009D3430">
            <w:pPr>
              <w:spacing w:after="0" w:line="240" w:lineRule="auto"/>
              <w:ind w:left="-209" w:right="-142"/>
              <w:jc w:val="center"/>
              <w:rPr>
                <w:rFonts w:ascii="Sylfaen" w:eastAsia="Times New Roman" w:hAnsi="Sylfaen"/>
                <w:sz w:val="16"/>
              </w:rPr>
            </w:pPr>
            <w:r w:rsidRPr="008968A0">
              <w:rPr>
                <w:rFonts w:ascii="Sylfaen" w:eastAsia="Times New Roman" w:hAnsi="Sylfaen"/>
                <w:sz w:val="16"/>
              </w:rPr>
              <w:t>50.30%</w:t>
            </w:r>
          </w:p>
        </w:tc>
        <w:tc>
          <w:tcPr>
            <w:tcW w:w="1080" w:type="dxa"/>
            <w:tcBorders>
              <w:top w:val="nil"/>
              <w:left w:val="nil"/>
              <w:bottom w:val="single" w:sz="4" w:space="0" w:color="auto"/>
              <w:right w:val="single" w:sz="4" w:space="0" w:color="auto"/>
            </w:tcBorders>
            <w:shd w:val="clear" w:color="auto" w:fill="auto"/>
            <w:noWrap/>
            <w:vAlign w:val="bottom"/>
            <w:hideMark/>
          </w:tcPr>
          <w:p w14:paraId="2A883EFA"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658</w:t>
            </w:r>
          </w:p>
        </w:tc>
        <w:tc>
          <w:tcPr>
            <w:tcW w:w="720" w:type="dxa"/>
            <w:tcBorders>
              <w:top w:val="nil"/>
              <w:left w:val="nil"/>
              <w:bottom w:val="single" w:sz="4" w:space="0" w:color="auto"/>
              <w:right w:val="single" w:sz="4" w:space="0" w:color="auto"/>
            </w:tcBorders>
            <w:shd w:val="clear" w:color="auto" w:fill="auto"/>
            <w:noWrap/>
            <w:vAlign w:val="bottom"/>
            <w:hideMark/>
          </w:tcPr>
          <w:p w14:paraId="47E4D04A" w14:textId="77777777" w:rsidR="00A620EA" w:rsidRPr="008968A0" w:rsidRDefault="00A620EA" w:rsidP="009D3430">
            <w:pPr>
              <w:spacing w:after="0" w:line="240" w:lineRule="auto"/>
              <w:ind w:left="-205" w:right="-142"/>
              <w:jc w:val="center"/>
              <w:rPr>
                <w:rFonts w:ascii="Sylfaen" w:eastAsia="Times New Roman" w:hAnsi="Sylfaen"/>
                <w:sz w:val="16"/>
              </w:rPr>
            </w:pPr>
            <w:r w:rsidRPr="008968A0">
              <w:rPr>
                <w:rFonts w:ascii="Sylfaen" w:eastAsia="Times New Roman" w:hAnsi="Sylfaen"/>
                <w:sz w:val="16"/>
              </w:rPr>
              <w:t>552</w:t>
            </w:r>
          </w:p>
        </w:tc>
        <w:tc>
          <w:tcPr>
            <w:tcW w:w="630" w:type="dxa"/>
            <w:tcBorders>
              <w:top w:val="nil"/>
              <w:left w:val="nil"/>
              <w:bottom w:val="single" w:sz="4" w:space="0" w:color="auto"/>
              <w:right w:val="single" w:sz="4" w:space="0" w:color="auto"/>
            </w:tcBorders>
            <w:shd w:val="clear" w:color="auto" w:fill="auto"/>
            <w:noWrap/>
            <w:vAlign w:val="bottom"/>
            <w:hideMark/>
          </w:tcPr>
          <w:p w14:paraId="30178E0F" w14:textId="77777777" w:rsidR="00A620EA" w:rsidRPr="008968A0" w:rsidRDefault="00A620EA" w:rsidP="009D3430">
            <w:pPr>
              <w:spacing w:after="0" w:line="240" w:lineRule="auto"/>
              <w:ind w:left="-205" w:right="-142"/>
              <w:jc w:val="center"/>
              <w:rPr>
                <w:rFonts w:ascii="Sylfaen" w:eastAsia="Times New Roman" w:hAnsi="Sylfaen"/>
                <w:sz w:val="16"/>
              </w:rPr>
            </w:pPr>
            <w:r w:rsidRPr="008968A0">
              <w:rPr>
                <w:rFonts w:ascii="Sylfaen" w:eastAsia="Times New Roman" w:hAnsi="Sylfaen"/>
                <w:sz w:val="16"/>
              </w:rPr>
              <w:t>815</w:t>
            </w:r>
          </w:p>
        </w:tc>
        <w:tc>
          <w:tcPr>
            <w:tcW w:w="546" w:type="dxa"/>
            <w:tcBorders>
              <w:top w:val="nil"/>
              <w:left w:val="nil"/>
              <w:bottom w:val="single" w:sz="4" w:space="0" w:color="auto"/>
              <w:right w:val="single" w:sz="4" w:space="0" w:color="auto"/>
            </w:tcBorders>
            <w:shd w:val="clear" w:color="auto" w:fill="auto"/>
            <w:noWrap/>
            <w:vAlign w:val="bottom"/>
            <w:hideMark/>
          </w:tcPr>
          <w:p w14:paraId="12B1B3DD" w14:textId="77777777" w:rsidR="00A620EA" w:rsidRPr="008968A0" w:rsidRDefault="00A620EA" w:rsidP="009D3430">
            <w:pPr>
              <w:spacing w:after="0" w:line="240" w:lineRule="auto"/>
              <w:ind w:left="-282" w:right="-142"/>
              <w:jc w:val="center"/>
              <w:rPr>
                <w:rFonts w:ascii="Sylfaen" w:eastAsia="Times New Roman" w:hAnsi="Sylfaen"/>
                <w:b/>
                <w:sz w:val="16"/>
              </w:rPr>
            </w:pPr>
            <w:r w:rsidRPr="008968A0">
              <w:rPr>
                <w:rFonts w:ascii="Sylfaen" w:eastAsia="Times New Roman" w:hAnsi="Sylfaen"/>
                <w:b/>
                <w:sz w:val="16"/>
              </w:rPr>
              <w:t>-263</w:t>
            </w:r>
          </w:p>
        </w:tc>
      </w:tr>
      <w:tr w:rsidR="00B00EF5" w:rsidRPr="00B00EF5" w14:paraId="2EB8DE29" w14:textId="77777777" w:rsidTr="008968A0">
        <w:trPr>
          <w:cantSplit/>
          <w:trHeight w:val="242"/>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2BE0B4F" w14:textId="77777777" w:rsidR="00A620EA" w:rsidRPr="008968A0" w:rsidRDefault="00A620EA" w:rsidP="009D3430">
            <w:pPr>
              <w:spacing w:after="0" w:line="240" w:lineRule="auto"/>
              <w:ind w:left="-193" w:right="-52"/>
              <w:jc w:val="center"/>
              <w:rPr>
                <w:rFonts w:ascii="Sylfaen" w:eastAsia="Times New Roman" w:hAnsi="Sylfaen"/>
                <w:sz w:val="16"/>
              </w:rPr>
            </w:pPr>
            <w:r w:rsidRPr="008968A0">
              <w:rPr>
                <w:rFonts w:ascii="Sylfaen" w:eastAsia="Times New Roman" w:hAnsi="Sylfaen" w:cs="Sylfaen"/>
                <w:sz w:val="16"/>
              </w:rPr>
              <w:t>შტატგარეშე</w:t>
            </w:r>
          </w:p>
        </w:tc>
        <w:tc>
          <w:tcPr>
            <w:tcW w:w="810" w:type="dxa"/>
            <w:tcBorders>
              <w:top w:val="nil"/>
              <w:left w:val="nil"/>
              <w:bottom w:val="single" w:sz="4" w:space="0" w:color="auto"/>
              <w:right w:val="single" w:sz="4" w:space="0" w:color="auto"/>
            </w:tcBorders>
            <w:shd w:val="clear" w:color="auto" w:fill="auto"/>
            <w:noWrap/>
            <w:vAlign w:val="bottom"/>
            <w:hideMark/>
          </w:tcPr>
          <w:p w14:paraId="3FC4946A" w14:textId="77777777" w:rsidR="00A620EA" w:rsidRPr="008968A0" w:rsidRDefault="00A620EA" w:rsidP="009D3430">
            <w:pPr>
              <w:spacing w:after="0" w:line="240" w:lineRule="auto"/>
              <w:ind w:left="-256" w:right="-142"/>
              <w:jc w:val="center"/>
              <w:rPr>
                <w:rFonts w:ascii="Sylfaen" w:eastAsia="Times New Roman" w:hAnsi="Sylfaen"/>
                <w:sz w:val="16"/>
              </w:rPr>
            </w:pPr>
            <w:r w:rsidRPr="008968A0">
              <w:rPr>
                <w:rFonts w:ascii="Sylfaen" w:eastAsia="Times New Roman" w:hAnsi="Sylfaen"/>
                <w:sz w:val="16"/>
              </w:rPr>
              <w:t>139</w:t>
            </w:r>
          </w:p>
        </w:tc>
        <w:tc>
          <w:tcPr>
            <w:tcW w:w="630" w:type="dxa"/>
            <w:tcBorders>
              <w:top w:val="nil"/>
              <w:left w:val="nil"/>
              <w:bottom w:val="single" w:sz="4" w:space="0" w:color="auto"/>
              <w:right w:val="single" w:sz="4" w:space="0" w:color="auto"/>
            </w:tcBorders>
            <w:shd w:val="clear" w:color="auto" w:fill="auto"/>
            <w:noWrap/>
            <w:vAlign w:val="bottom"/>
            <w:hideMark/>
          </w:tcPr>
          <w:p w14:paraId="737E819E" w14:textId="77777777" w:rsidR="00A620EA" w:rsidRPr="008968A0" w:rsidRDefault="00A620EA" w:rsidP="008968A0">
            <w:pPr>
              <w:spacing w:after="0" w:line="240" w:lineRule="auto"/>
              <w:ind w:left="-202" w:right="-142"/>
              <w:jc w:val="center"/>
              <w:rPr>
                <w:rFonts w:ascii="Sylfaen" w:eastAsia="Times New Roman" w:hAnsi="Sylfaen"/>
                <w:sz w:val="16"/>
              </w:rPr>
            </w:pPr>
            <w:r w:rsidRPr="008968A0">
              <w:rPr>
                <w:rFonts w:ascii="Sylfaen" w:eastAsia="Times New Roman" w:hAnsi="Sylfaen"/>
                <w:sz w:val="16"/>
              </w:rPr>
              <w:t>60</w:t>
            </w:r>
          </w:p>
        </w:tc>
        <w:tc>
          <w:tcPr>
            <w:tcW w:w="630" w:type="dxa"/>
            <w:tcBorders>
              <w:top w:val="nil"/>
              <w:left w:val="nil"/>
              <w:bottom w:val="single" w:sz="4" w:space="0" w:color="auto"/>
              <w:right w:val="single" w:sz="4" w:space="0" w:color="auto"/>
            </w:tcBorders>
            <w:shd w:val="clear" w:color="auto" w:fill="auto"/>
            <w:noWrap/>
            <w:vAlign w:val="bottom"/>
            <w:hideMark/>
          </w:tcPr>
          <w:p w14:paraId="573F85CE" w14:textId="77777777" w:rsidR="00A620EA" w:rsidRPr="008968A0" w:rsidRDefault="00A620EA" w:rsidP="008968A0">
            <w:pPr>
              <w:spacing w:after="0" w:line="240" w:lineRule="auto"/>
              <w:ind w:left="-104" w:right="-142"/>
              <w:jc w:val="center"/>
              <w:rPr>
                <w:rFonts w:ascii="Sylfaen" w:eastAsia="Times New Roman" w:hAnsi="Sylfaen"/>
                <w:sz w:val="16"/>
              </w:rPr>
            </w:pPr>
            <w:r w:rsidRPr="008968A0">
              <w:rPr>
                <w:rFonts w:ascii="Sylfaen" w:eastAsia="Times New Roman" w:hAnsi="Sylfaen"/>
                <w:sz w:val="16"/>
              </w:rPr>
              <w:t>79</w:t>
            </w:r>
          </w:p>
        </w:tc>
        <w:tc>
          <w:tcPr>
            <w:tcW w:w="810" w:type="dxa"/>
            <w:tcBorders>
              <w:top w:val="nil"/>
              <w:left w:val="nil"/>
              <w:bottom w:val="single" w:sz="4" w:space="0" w:color="auto"/>
              <w:right w:val="single" w:sz="4" w:space="0" w:color="auto"/>
            </w:tcBorders>
            <w:shd w:val="clear" w:color="auto" w:fill="auto"/>
            <w:noWrap/>
            <w:vAlign w:val="bottom"/>
            <w:hideMark/>
          </w:tcPr>
          <w:p w14:paraId="3AFD0FF8"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43.20%</w:t>
            </w:r>
          </w:p>
        </w:tc>
        <w:tc>
          <w:tcPr>
            <w:tcW w:w="1440" w:type="dxa"/>
            <w:tcBorders>
              <w:top w:val="nil"/>
              <w:left w:val="nil"/>
              <w:bottom w:val="single" w:sz="4" w:space="0" w:color="auto"/>
              <w:right w:val="single" w:sz="4" w:space="0" w:color="auto"/>
            </w:tcBorders>
            <w:shd w:val="clear" w:color="auto" w:fill="auto"/>
            <w:noWrap/>
            <w:vAlign w:val="bottom"/>
            <w:hideMark/>
          </w:tcPr>
          <w:p w14:paraId="195A78A9"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90.9</w:t>
            </w:r>
          </w:p>
        </w:tc>
        <w:tc>
          <w:tcPr>
            <w:tcW w:w="990" w:type="dxa"/>
            <w:tcBorders>
              <w:top w:val="nil"/>
              <w:left w:val="nil"/>
              <w:bottom w:val="single" w:sz="4" w:space="0" w:color="auto"/>
              <w:right w:val="single" w:sz="4" w:space="0" w:color="auto"/>
            </w:tcBorders>
            <w:shd w:val="clear" w:color="auto" w:fill="auto"/>
            <w:noWrap/>
            <w:vAlign w:val="bottom"/>
            <w:hideMark/>
          </w:tcPr>
          <w:p w14:paraId="3ED39D86"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34.4</w:t>
            </w:r>
          </w:p>
        </w:tc>
        <w:tc>
          <w:tcPr>
            <w:tcW w:w="960" w:type="dxa"/>
            <w:tcBorders>
              <w:top w:val="nil"/>
              <w:left w:val="nil"/>
              <w:bottom w:val="single" w:sz="4" w:space="0" w:color="auto"/>
              <w:right w:val="single" w:sz="4" w:space="0" w:color="auto"/>
            </w:tcBorders>
            <w:shd w:val="clear" w:color="auto" w:fill="auto"/>
            <w:noWrap/>
            <w:vAlign w:val="bottom"/>
            <w:hideMark/>
          </w:tcPr>
          <w:p w14:paraId="574EE503"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56.5</w:t>
            </w:r>
          </w:p>
        </w:tc>
        <w:tc>
          <w:tcPr>
            <w:tcW w:w="750" w:type="dxa"/>
            <w:tcBorders>
              <w:top w:val="nil"/>
              <w:left w:val="nil"/>
              <w:bottom w:val="single" w:sz="4" w:space="0" w:color="auto"/>
              <w:right w:val="single" w:sz="4" w:space="0" w:color="auto"/>
            </w:tcBorders>
            <w:shd w:val="clear" w:color="auto" w:fill="auto"/>
            <w:noWrap/>
            <w:vAlign w:val="bottom"/>
            <w:hideMark/>
          </w:tcPr>
          <w:p w14:paraId="08B47AEF" w14:textId="77777777" w:rsidR="00A620EA" w:rsidRPr="008968A0" w:rsidRDefault="00A620EA" w:rsidP="009D3430">
            <w:pPr>
              <w:spacing w:after="0" w:line="240" w:lineRule="auto"/>
              <w:ind w:left="-209" w:right="-142"/>
              <w:jc w:val="center"/>
              <w:rPr>
                <w:rFonts w:ascii="Sylfaen" w:eastAsia="Times New Roman" w:hAnsi="Sylfaen"/>
                <w:sz w:val="16"/>
              </w:rPr>
            </w:pPr>
            <w:r w:rsidRPr="008968A0">
              <w:rPr>
                <w:rFonts w:ascii="Sylfaen" w:eastAsia="Times New Roman" w:hAnsi="Sylfaen"/>
                <w:sz w:val="16"/>
              </w:rPr>
              <w:t>37.80%</w:t>
            </w:r>
          </w:p>
        </w:tc>
        <w:tc>
          <w:tcPr>
            <w:tcW w:w="1080" w:type="dxa"/>
            <w:tcBorders>
              <w:top w:val="nil"/>
              <w:left w:val="nil"/>
              <w:bottom w:val="single" w:sz="4" w:space="0" w:color="auto"/>
              <w:right w:val="single" w:sz="4" w:space="0" w:color="auto"/>
            </w:tcBorders>
            <w:shd w:val="clear" w:color="auto" w:fill="auto"/>
            <w:noWrap/>
            <w:vAlign w:val="bottom"/>
            <w:hideMark/>
          </w:tcPr>
          <w:p w14:paraId="0EDCEA4F" w14:textId="77777777" w:rsidR="00A620EA" w:rsidRPr="008968A0" w:rsidRDefault="00A620EA" w:rsidP="009D3430">
            <w:pPr>
              <w:spacing w:after="0" w:line="240" w:lineRule="auto"/>
              <w:ind w:right="-142"/>
              <w:jc w:val="center"/>
              <w:rPr>
                <w:rFonts w:ascii="Sylfaen" w:eastAsia="Times New Roman" w:hAnsi="Sylfaen"/>
                <w:sz w:val="16"/>
              </w:rPr>
            </w:pPr>
            <w:r w:rsidRPr="008968A0">
              <w:rPr>
                <w:rFonts w:ascii="Sylfaen" w:eastAsia="Times New Roman" w:hAnsi="Sylfaen"/>
                <w:sz w:val="16"/>
              </w:rPr>
              <w:t>653</w:t>
            </w:r>
          </w:p>
        </w:tc>
        <w:tc>
          <w:tcPr>
            <w:tcW w:w="720" w:type="dxa"/>
            <w:tcBorders>
              <w:top w:val="nil"/>
              <w:left w:val="nil"/>
              <w:bottom w:val="single" w:sz="4" w:space="0" w:color="auto"/>
              <w:right w:val="single" w:sz="4" w:space="0" w:color="auto"/>
            </w:tcBorders>
            <w:shd w:val="clear" w:color="auto" w:fill="auto"/>
            <w:noWrap/>
            <w:vAlign w:val="bottom"/>
            <w:hideMark/>
          </w:tcPr>
          <w:p w14:paraId="4C15971D" w14:textId="77777777" w:rsidR="00A620EA" w:rsidRPr="008968A0" w:rsidRDefault="00A620EA" w:rsidP="009D3430">
            <w:pPr>
              <w:spacing w:after="0" w:line="240" w:lineRule="auto"/>
              <w:ind w:left="-205" w:right="-142"/>
              <w:jc w:val="center"/>
              <w:rPr>
                <w:rFonts w:ascii="Sylfaen" w:eastAsia="Times New Roman" w:hAnsi="Sylfaen"/>
                <w:sz w:val="16"/>
              </w:rPr>
            </w:pPr>
            <w:r w:rsidRPr="008968A0">
              <w:rPr>
                <w:rFonts w:ascii="Sylfaen" w:eastAsia="Times New Roman" w:hAnsi="Sylfaen"/>
                <w:sz w:val="16"/>
              </w:rPr>
              <w:t>573</w:t>
            </w:r>
          </w:p>
        </w:tc>
        <w:tc>
          <w:tcPr>
            <w:tcW w:w="630" w:type="dxa"/>
            <w:tcBorders>
              <w:top w:val="nil"/>
              <w:left w:val="nil"/>
              <w:bottom w:val="single" w:sz="4" w:space="0" w:color="auto"/>
              <w:right w:val="single" w:sz="4" w:space="0" w:color="auto"/>
            </w:tcBorders>
            <w:shd w:val="clear" w:color="auto" w:fill="auto"/>
            <w:noWrap/>
            <w:vAlign w:val="bottom"/>
            <w:hideMark/>
          </w:tcPr>
          <w:p w14:paraId="73531923" w14:textId="77777777" w:rsidR="00A620EA" w:rsidRPr="008968A0" w:rsidRDefault="00A620EA" w:rsidP="009D3430">
            <w:pPr>
              <w:spacing w:after="0" w:line="240" w:lineRule="auto"/>
              <w:ind w:left="-205" w:right="-142"/>
              <w:jc w:val="center"/>
              <w:rPr>
                <w:rFonts w:ascii="Sylfaen" w:eastAsia="Times New Roman" w:hAnsi="Sylfaen"/>
                <w:sz w:val="16"/>
              </w:rPr>
            </w:pPr>
            <w:r w:rsidRPr="008968A0">
              <w:rPr>
                <w:rFonts w:ascii="Sylfaen" w:eastAsia="Times New Roman" w:hAnsi="Sylfaen"/>
                <w:sz w:val="16"/>
              </w:rPr>
              <w:t>715</w:t>
            </w:r>
          </w:p>
        </w:tc>
        <w:tc>
          <w:tcPr>
            <w:tcW w:w="546" w:type="dxa"/>
            <w:tcBorders>
              <w:top w:val="nil"/>
              <w:left w:val="nil"/>
              <w:bottom w:val="single" w:sz="4" w:space="0" w:color="auto"/>
              <w:right w:val="single" w:sz="4" w:space="0" w:color="auto"/>
            </w:tcBorders>
            <w:shd w:val="clear" w:color="auto" w:fill="auto"/>
            <w:noWrap/>
            <w:vAlign w:val="bottom"/>
            <w:hideMark/>
          </w:tcPr>
          <w:p w14:paraId="55F8393E" w14:textId="77777777" w:rsidR="00A620EA" w:rsidRPr="008968A0" w:rsidRDefault="00A620EA" w:rsidP="009D3430">
            <w:pPr>
              <w:spacing w:after="0" w:line="240" w:lineRule="auto"/>
              <w:ind w:left="-282" w:right="-142"/>
              <w:jc w:val="center"/>
              <w:rPr>
                <w:rFonts w:ascii="Sylfaen" w:eastAsia="Times New Roman" w:hAnsi="Sylfaen"/>
                <w:b/>
                <w:sz w:val="16"/>
              </w:rPr>
            </w:pPr>
            <w:r w:rsidRPr="008968A0">
              <w:rPr>
                <w:rFonts w:ascii="Sylfaen" w:eastAsia="Times New Roman" w:hAnsi="Sylfaen"/>
                <w:b/>
                <w:sz w:val="16"/>
              </w:rPr>
              <w:t>-142</w:t>
            </w:r>
          </w:p>
        </w:tc>
      </w:tr>
      <w:tr w:rsidR="00B00EF5" w:rsidRPr="00B00EF5" w14:paraId="373CFE0A" w14:textId="77777777" w:rsidTr="008968A0">
        <w:trPr>
          <w:cantSplit/>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F8E2F" w14:textId="77777777" w:rsidR="00A620EA" w:rsidRPr="008968A0" w:rsidRDefault="00A620EA" w:rsidP="009D3430">
            <w:pPr>
              <w:spacing w:after="0" w:line="240" w:lineRule="auto"/>
              <w:ind w:left="-193" w:right="-52"/>
              <w:jc w:val="center"/>
              <w:rPr>
                <w:rFonts w:ascii="Sylfaen" w:eastAsia="Times New Roman" w:hAnsi="Sylfaen" w:cs="Sylfaen"/>
                <w:sz w:val="16"/>
                <w:lang w:val="ka-GE"/>
              </w:rPr>
            </w:pPr>
            <w:r w:rsidRPr="008968A0">
              <w:rPr>
                <w:rFonts w:ascii="Sylfaen" w:eastAsia="Times New Roman" w:hAnsi="Sylfaen" w:cs="Sylfaen"/>
                <w:sz w:val="16"/>
                <w:lang w:val="ka-GE"/>
              </w:rPr>
              <w:t>ჯამი</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C6E58E6" w14:textId="77777777" w:rsidR="00A620EA" w:rsidRPr="008968A0" w:rsidRDefault="00A620EA" w:rsidP="009D3430">
            <w:pPr>
              <w:spacing w:after="0" w:line="240" w:lineRule="auto"/>
              <w:ind w:left="-256" w:right="-142"/>
              <w:jc w:val="center"/>
              <w:rPr>
                <w:rFonts w:ascii="Sylfaen" w:eastAsia="Times New Roman" w:hAnsi="Sylfaen"/>
                <w:sz w:val="16"/>
                <w:lang w:val="ka-GE"/>
              </w:rPr>
            </w:pPr>
            <w:r w:rsidRPr="008968A0">
              <w:rPr>
                <w:rFonts w:ascii="Sylfaen" w:eastAsia="Times New Roman" w:hAnsi="Sylfaen"/>
                <w:sz w:val="16"/>
                <w:lang w:val="ka-GE"/>
              </w:rPr>
              <w:t>2918</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0552F66" w14:textId="77777777" w:rsidR="00A620EA" w:rsidRPr="008968A0" w:rsidRDefault="00A620EA" w:rsidP="008968A0">
            <w:pPr>
              <w:spacing w:after="0" w:line="240" w:lineRule="auto"/>
              <w:ind w:left="-202" w:right="-142"/>
              <w:jc w:val="center"/>
              <w:rPr>
                <w:rFonts w:ascii="Sylfaen" w:eastAsia="Times New Roman" w:hAnsi="Sylfaen"/>
                <w:sz w:val="16"/>
                <w:lang w:val="ka-GE"/>
              </w:rPr>
            </w:pPr>
            <w:r w:rsidRPr="008968A0">
              <w:rPr>
                <w:rFonts w:ascii="Sylfaen" w:eastAsia="Times New Roman" w:hAnsi="Sylfaen"/>
                <w:sz w:val="16"/>
                <w:lang w:val="ka-GE"/>
              </w:rPr>
              <w:t>1725</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F08063D" w14:textId="77777777" w:rsidR="00A620EA" w:rsidRPr="008968A0" w:rsidRDefault="00A620EA" w:rsidP="008968A0">
            <w:pPr>
              <w:spacing w:after="0" w:line="240" w:lineRule="auto"/>
              <w:ind w:left="-104" w:right="-142"/>
              <w:jc w:val="center"/>
              <w:rPr>
                <w:rFonts w:ascii="Sylfaen" w:eastAsia="Times New Roman" w:hAnsi="Sylfaen"/>
                <w:sz w:val="16"/>
                <w:lang w:val="ka-GE"/>
              </w:rPr>
            </w:pPr>
            <w:r w:rsidRPr="008968A0">
              <w:rPr>
                <w:rFonts w:ascii="Sylfaen" w:eastAsia="Times New Roman" w:hAnsi="Sylfaen"/>
                <w:sz w:val="16"/>
                <w:lang w:val="ka-GE"/>
              </w:rPr>
              <w:t>1193</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1E4361D"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59,1%</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AFCEA9A"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1919</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3C0D749"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954,2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0FCDFB"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964,8</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415DF472"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49,7%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778039" w14:textId="77777777" w:rsidR="00A620EA" w:rsidRPr="008968A0" w:rsidRDefault="00A620EA" w:rsidP="009D3430">
            <w:pPr>
              <w:spacing w:after="0" w:line="240" w:lineRule="auto"/>
              <w:ind w:right="-142"/>
              <w:jc w:val="center"/>
              <w:rPr>
                <w:rFonts w:ascii="Sylfaen" w:eastAsia="Times New Roman" w:hAnsi="Sylfaen"/>
                <w:sz w:val="16"/>
                <w:lang w:val="ka-GE"/>
              </w:rPr>
            </w:pPr>
            <w:r w:rsidRPr="008968A0">
              <w:rPr>
                <w:rFonts w:ascii="Sylfaen" w:eastAsia="Times New Roman" w:hAnsi="Sylfaen"/>
                <w:sz w:val="16"/>
                <w:lang w:val="ka-GE"/>
              </w:rPr>
              <w:t>655</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F7ED723" w14:textId="77777777" w:rsidR="00A620EA" w:rsidRPr="008968A0" w:rsidRDefault="00A620EA" w:rsidP="009D3430">
            <w:pPr>
              <w:spacing w:after="0" w:line="240" w:lineRule="auto"/>
              <w:ind w:left="-205" w:right="-142"/>
              <w:jc w:val="center"/>
              <w:rPr>
                <w:rFonts w:ascii="Sylfaen" w:eastAsia="Times New Roman" w:hAnsi="Sylfaen"/>
                <w:sz w:val="16"/>
                <w:lang w:val="ka-GE"/>
              </w:rPr>
            </w:pPr>
            <w:r w:rsidRPr="008968A0">
              <w:rPr>
                <w:rFonts w:ascii="Sylfaen" w:eastAsia="Times New Roman" w:hAnsi="Sylfaen"/>
                <w:sz w:val="16"/>
                <w:lang w:val="ka-GE"/>
              </w:rPr>
              <w:t>1125</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01017AE" w14:textId="77777777" w:rsidR="00A620EA" w:rsidRPr="008968A0" w:rsidRDefault="00A620EA" w:rsidP="009D3430">
            <w:pPr>
              <w:spacing w:after="0" w:line="240" w:lineRule="auto"/>
              <w:ind w:left="-205" w:right="-142"/>
              <w:jc w:val="center"/>
              <w:rPr>
                <w:rFonts w:ascii="Sylfaen" w:eastAsia="Times New Roman" w:hAnsi="Sylfaen"/>
                <w:sz w:val="16"/>
                <w:lang w:val="ka-GE"/>
              </w:rPr>
            </w:pPr>
            <w:r w:rsidRPr="008968A0">
              <w:rPr>
                <w:rFonts w:ascii="Sylfaen" w:eastAsia="Times New Roman" w:hAnsi="Sylfaen"/>
                <w:sz w:val="16"/>
                <w:lang w:val="ka-GE"/>
              </w:rPr>
              <w:t>1530</w:t>
            </w:r>
          </w:p>
        </w:tc>
        <w:tc>
          <w:tcPr>
            <w:tcW w:w="546" w:type="dxa"/>
            <w:tcBorders>
              <w:top w:val="single" w:sz="4" w:space="0" w:color="auto"/>
              <w:left w:val="nil"/>
              <w:bottom w:val="single" w:sz="4" w:space="0" w:color="auto"/>
              <w:right w:val="single" w:sz="4" w:space="0" w:color="auto"/>
            </w:tcBorders>
            <w:shd w:val="clear" w:color="auto" w:fill="auto"/>
            <w:noWrap/>
            <w:vAlign w:val="bottom"/>
          </w:tcPr>
          <w:p w14:paraId="6469505D" w14:textId="77777777" w:rsidR="00A620EA" w:rsidRPr="008968A0" w:rsidRDefault="00A620EA" w:rsidP="009D3430">
            <w:pPr>
              <w:spacing w:after="0" w:line="240" w:lineRule="auto"/>
              <w:ind w:left="-282" w:right="-142"/>
              <w:jc w:val="center"/>
              <w:rPr>
                <w:rFonts w:ascii="Sylfaen" w:eastAsia="Times New Roman" w:hAnsi="Sylfaen"/>
                <w:b/>
                <w:sz w:val="16"/>
                <w:lang w:val="ka-GE"/>
              </w:rPr>
            </w:pPr>
            <w:r w:rsidRPr="008968A0">
              <w:rPr>
                <w:rFonts w:ascii="Sylfaen" w:eastAsia="Times New Roman" w:hAnsi="Sylfaen"/>
                <w:b/>
                <w:sz w:val="16"/>
                <w:lang w:val="ka-GE"/>
              </w:rPr>
              <w:t>-203</w:t>
            </w:r>
          </w:p>
        </w:tc>
      </w:tr>
    </w:tbl>
    <w:p w14:paraId="2FA6C1CE" w14:textId="77777777" w:rsidR="00314858" w:rsidRPr="00B00EF5" w:rsidRDefault="00314858" w:rsidP="001E4131">
      <w:pPr>
        <w:spacing w:after="0" w:line="276" w:lineRule="auto"/>
        <w:ind w:left="1080"/>
        <w:jc w:val="both"/>
        <w:rPr>
          <w:rFonts w:ascii="Sylfaen" w:hAnsi="Sylfaen"/>
          <w:lang w:val="ka-GE"/>
        </w:rPr>
      </w:pPr>
    </w:p>
    <w:p w14:paraId="5D8A20F1" w14:textId="25E042E1" w:rsidR="00314858" w:rsidRPr="002A247D" w:rsidRDefault="00364B17" w:rsidP="002A247D">
      <w:pPr>
        <w:spacing w:after="0" w:line="276" w:lineRule="auto"/>
        <w:ind w:left="180"/>
        <w:jc w:val="both"/>
        <w:rPr>
          <w:rFonts w:ascii="Sylfaen" w:hAnsi="Sylfaen" w:cs="Sylfaen"/>
          <w:lang w:val="ka-GE"/>
        </w:rPr>
      </w:pPr>
      <w:r w:rsidRPr="002A247D">
        <w:rPr>
          <w:rFonts w:ascii="Sylfaen" w:hAnsi="Sylfaen"/>
          <w:b/>
          <w:bCs/>
        </w:rPr>
        <w:t xml:space="preserve">2. </w:t>
      </w:r>
      <w:r w:rsidR="00276703" w:rsidRPr="002A247D">
        <w:rPr>
          <w:rFonts w:ascii="Sylfaen" w:hAnsi="Sylfaen"/>
          <w:b/>
          <w:bCs/>
          <w:lang w:val="ka-GE"/>
        </w:rPr>
        <w:t xml:space="preserve">9. </w:t>
      </w:r>
      <w:r w:rsidR="00314858" w:rsidRPr="002A247D">
        <w:rPr>
          <w:rFonts w:ascii="Sylfaen" w:hAnsi="Sylfaen"/>
          <w:b/>
          <w:bCs/>
          <w:lang w:val="ka-GE"/>
        </w:rPr>
        <w:t xml:space="preserve"> სამოქალაქო სექტორი და სამოქალაქო აქტივობა:</w:t>
      </w:r>
      <w:r w:rsidR="00771B02" w:rsidRPr="002A247D">
        <w:rPr>
          <w:rFonts w:ascii="Sylfaen" w:hAnsi="Sylfaen"/>
          <w:b/>
          <w:bCs/>
          <w:lang w:val="ka-GE"/>
        </w:rPr>
        <w:t xml:space="preserve"> </w:t>
      </w:r>
    </w:p>
    <w:p w14:paraId="10D67305" w14:textId="77777777" w:rsidR="00390016" w:rsidRPr="00B10A0D" w:rsidRDefault="00390016" w:rsidP="00B10A0D">
      <w:pPr>
        <w:pStyle w:val="ListParagraph"/>
        <w:tabs>
          <w:tab w:val="left" w:pos="0"/>
        </w:tabs>
        <w:spacing w:after="0" w:line="240" w:lineRule="auto"/>
        <w:ind w:left="1440"/>
        <w:jc w:val="center"/>
        <w:rPr>
          <w:rFonts w:ascii="Sylfaen" w:eastAsia="Times New Roman" w:hAnsi="Sylfaen" w:cs="Sylfaen"/>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 </w:t>
      </w:r>
      <w:r w:rsidRPr="002A247D">
        <w:rPr>
          <w:rFonts w:ascii="Sylfaen" w:eastAsia="Times New Roman" w:hAnsi="Sylfaen" w:cs="Calibri"/>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წელს</w:t>
      </w:r>
      <w:proofErr w:type="gramEnd"/>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ზუგდიდის</w:t>
      </w:r>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მუნიციპალიტეტის</w:t>
      </w:r>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ადმინისტრაციულ</w:t>
      </w:r>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ერთეულებში</w:t>
      </w:r>
      <w:r w:rsidRPr="002A247D">
        <w:rPr>
          <w:rFonts w:ascii="Sylfaen" w:eastAsia="Times New Roman" w:hAnsi="Sylfaen" w:cs="Sylfaen"/>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სოფლის</w:t>
      </w:r>
      <w:r w:rsidRPr="002A247D">
        <w:rPr>
          <w:rFonts w:ascii="Sylfaen" w:eastAsia="Times New Roman" w:hAnsi="Sylfaen" w:cs="Sylfaen"/>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Sylfaen"/>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მხარდაჭერის</w:t>
      </w:r>
      <w:r w:rsidRPr="002A247D">
        <w:rPr>
          <w:rFonts w:ascii="Sylfaen" w:eastAsia="Times New Roman" w:hAnsi="Sylfaen" w:cs="Calibri"/>
          <w:b/>
          <w:bCs/>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247D">
        <w:rPr>
          <w:rFonts w:ascii="Sylfaen" w:eastAsia="Times New Roman" w:hAnsi="Sylfaen" w:cs="Calibri"/>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პროგრამის ფარგლებში </w:t>
      </w:r>
      <w:r w:rsidRPr="00B10A0D">
        <w:rPr>
          <w:rFonts w:ascii="Sylfaen" w:eastAsia="Times New Roman" w:hAnsi="Sylfaen" w:cs="Calibri"/>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დასაფინანსებელი პროექტების შერჩევის კრებები</w:t>
      </w:r>
      <w:r w:rsidRPr="00B10A0D">
        <w:rPr>
          <w:rFonts w:ascii="Sylfaen" w:eastAsia="Times New Roman" w:hAnsi="Sylfaen" w:cs="Sylfaen"/>
          <w:b/>
          <w:bCs/>
          <w:sz w:val="20"/>
          <w:szCs w:val="21"/>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GridTable1Light-Accent2"/>
        <w:tblW w:w="9720" w:type="dxa"/>
        <w:tblInd w:w="425" w:type="dxa"/>
        <w:tblLayout w:type="fixed"/>
        <w:tblLook w:val="04A0" w:firstRow="1" w:lastRow="0" w:firstColumn="1" w:lastColumn="0" w:noHBand="0" w:noVBand="1"/>
      </w:tblPr>
      <w:tblGrid>
        <w:gridCol w:w="520"/>
        <w:gridCol w:w="2540"/>
        <w:gridCol w:w="703"/>
        <w:gridCol w:w="737"/>
        <w:gridCol w:w="630"/>
        <w:gridCol w:w="10"/>
        <w:gridCol w:w="800"/>
        <w:gridCol w:w="810"/>
        <w:gridCol w:w="630"/>
        <w:gridCol w:w="785"/>
        <w:gridCol w:w="655"/>
        <w:gridCol w:w="900"/>
      </w:tblGrid>
      <w:tr w:rsidR="00B10A0D" w:rsidRPr="00B00EF5" w14:paraId="4E97C506" w14:textId="77777777" w:rsidTr="00B10A0D">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20" w:type="dxa"/>
            <w:vMerge w:val="restart"/>
            <w:tcBorders>
              <w:top w:val="double" w:sz="4" w:space="0" w:color="ED7D31" w:themeColor="accent2"/>
              <w:left w:val="triple" w:sz="4" w:space="0" w:color="ED7D31" w:themeColor="accent2"/>
            </w:tcBorders>
            <w:hideMark/>
          </w:tcPr>
          <w:p w14:paraId="0E074875" w14:textId="77777777" w:rsidR="00B10A0D" w:rsidRPr="00B00EF5" w:rsidRDefault="00B10A0D" w:rsidP="009D3430">
            <w:pPr>
              <w:jc w:val="center"/>
              <w:rPr>
                <w:rFonts w:ascii="Sylfaen" w:eastAsia="Times New Roman" w:hAnsi="Sylfaen" w:cs="Calibri"/>
                <w:b w:val="0"/>
                <w:bCs w:val="0"/>
                <w:sz w:val="18"/>
              </w:rPr>
            </w:pPr>
          </w:p>
          <w:p w14:paraId="4873687A" w14:textId="77777777" w:rsidR="00B10A0D" w:rsidRPr="00B00EF5" w:rsidRDefault="00B10A0D" w:rsidP="009D3430">
            <w:pPr>
              <w:jc w:val="center"/>
              <w:rPr>
                <w:rFonts w:ascii="Sylfaen" w:eastAsia="Times New Roman" w:hAnsi="Sylfaen" w:cs="Calibri"/>
                <w:b w:val="0"/>
                <w:bCs w:val="0"/>
                <w:sz w:val="18"/>
              </w:rPr>
            </w:pPr>
            <w:r w:rsidRPr="00B00EF5">
              <w:rPr>
                <w:rFonts w:ascii="Sylfaen" w:eastAsia="Times New Roman" w:hAnsi="Sylfaen" w:cs="Calibri"/>
                <w:b w:val="0"/>
                <w:bCs w:val="0"/>
                <w:sz w:val="18"/>
              </w:rPr>
              <w:t>N</w:t>
            </w:r>
          </w:p>
        </w:tc>
        <w:tc>
          <w:tcPr>
            <w:tcW w:w="2540" w:type="dxa"/>
            <w:vMerge w:val="restart"/>
            <w:tcBorders>
              <w:top w:val="double" w:sz="4" w:space="0" w:color="ED7D31" w:themeColor="accent2"/>
            </w:tcBorders>
            <w:hideMark/>
          </w:tcPr>
          <w:p w14:paraId="75CF67CA" w14:textId="77777777" w:rsidR="00B10A0D" w:rsidRPr="00B00EF5" w:rsidRDefault="00B10A0D" w:rsidP="009D3430">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sz w:val="15"/>
                <w:szCs w:val="20"/>
              </w:rPr>
            </w:pPr>
            <w:r w:rsidRPr="00B00EF5">
              <w:rPr>
                <w:rFonts w:ascii="Sylfaen" w:eastAsia="Times New Roman" w:hAnsi="Sylfaen" w:cs="Sylfaen"/>
                <w:b w:val="0"/>
                <w:bCs w:val="0"/>
                <w:sz w:val="15"/>
                <w:szCs w:val="20"/>
              </w:rPr>
              <w:t>ადმინისტრაციული</w:t>
            </w:r>
            <w:r w:rsidRPr="00B00EF5">
              <w:rPr>
                <w:rFonts w:ascii="Sylfaen" w:eastAsia="Times New Roman" w:hAnsi="Sylfaen" w:cs="Calibri"/>
                <w:b w:val="0"/>
                <w:bCs w:val="0"/>
                <w:sz w:val="15"/>
                <w:szCs w:val="20"/>
              </w:rPr>
              <w:t xml:space="preserve"> </w:t>
            </w:r>
            <w:r w:rsidRPr="00B00EF5">
              <w:rPr>
                <w:rFonts w:ascii="Sylfaen" w:eastAsia="Times New Roman" w:hAnsi="Sylfaen" w:cs="Sylfaen"/>
                <w:b w:val="0"/>
                <w:bCs w:val="0"/>
                <w:sz w:val="15"/>
                <w:szCs w:val="20"/>
              </w:rPr>
              <w:t>ერთეული</w:t>
            </w:r>
          </w:p>
          <w:p w14:paraId="41042D63" w14:textId="70D68527" w:rsidR="00B10A0D" w:rsidRPr="00B00EF5" w:rsidRDefault="00B10A0D" w:rsidP="009D3430">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sz w:val="15"/>
                <w:szCs w:val="20"/>
              </w:rPr>
            </w:pPr>
          </w:p>
        </w:tc>
        <w:tc>
          <w:tcPr>
            <w:tcW w:w="2080" w:type="dxa"/>
            <w:gridSpan w:val="4"/>
            <w:tcBorders>
              <w:top w:val="double" w:sz="4" w:space="0" w:color="ED7D31" w:themeColor="accent2"/>
            </w:tcBorders>
            <w:hideMark/>
          </w:tcPr>
          <w:p w14:paraId="584E13AB" w14:textId="77777777" w:rsidR="00B10A0D" w:rsidRPr="00B00EF5" w:rsidRDefault="00B10A0D" w:rsidP="009D3430">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sz w:val="15"/>
                <w:szCs w:val="20"/>
              </w:rPr>
            </w:pPr>
            <w:r w:rsidRPr="00B00EF5">
              <w:rPr>
                <w:rFonts w:ascii="Sylfaen" w:eastAsia="Times New Roman" w:hAnsi="Sylfaen" w:cs="Sylfaen"/>
                <w:b w:val="0"/>
                <w:bCs w:val="0"/>
                <w:sz w:val="15"/>
                <w:szCs w:val="20"/>
              </w:rPr>
              <w:t>დამსწრეთა</w:t>
            </w:r>
            <w:r w:rsidRPr="00B00EF5">
              <w:rPr>
                <w:rFonts w:ascii="Sylfaen" w:eastAsia="Times New Roman" w:hAnsi="Sylfaen" w:cs="Calibri"/>
                <w:b w:val="0"/>
                <w:bCs w:val="0"/>
                <w:sz w:val="15"/>
                <w:szCs w:val="20"/>
              </w:rPr>
              <w:t xml:space="preserve"> </w:t>
            </w:r>
            <w:r w:rsidRPr="00B00EF5">
              <w:rPr>
                <w:rFonts w:ascii="Sylfaen" w:eastAsia="Times New Roman" w:hAnsi="Sylfaen" w:cs="Sylfaen"/>
                <w:b w:val="0"/>
                <w:bCs w:val="0"/>
                <w:sz w:val="15"/>
                <w:szCs w:val="20"/>
              </w:rPr>
              <w:t>რაოდენობა</w:t>
            </w:r>
          </w:p>
        </w:tc>
        <w:tc>
          <w:tcPr>
            <w:tcW w:w="2240" w:type="dxa"/>
            <w:gridSpan w:val="3"/>
            <w:tcBorders>
              <w:top w:val="double" w:sz="4" w:space="0" w:color="ED7D31" w:themeColor="accent2"/>
            </w:tcBorders>
            <w:hideMark/>
          </w:tcPr>
          <w:p w14:paraId="465565C1" w14:textId="77777777" w:rsidR="00B10A0D" w:rsidRPr="00B00EF5" w:rsidRDefault="00B10A0D" w:rsidP="009D3430">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sz w:val="15"/>
                <w:szCs w:val="20"/>
              </w:rPr>
            </w:pPr>
            <w:r w:rsidRPr="00B00EF5">
              <w:rPr>
                <w:rFonts w:ascii="Sylfaen" w:eastAsia="Times New Roman" w:hAnsi="Sylfaen" w:cs="Sylfaen"/>
                <w:b w:val="0"/>
                <w:bCs w:val="0"/>
                <w:sz w:val="15"/>
                <w:szCs w:val="20"/>
              </w:rPr>
              <w:t>ინიციატორთა</w:t>
            </w:r>
            <w:r w:rsidRPr="00B00EF5">
              <w:rPr>
                <w:rFonts w:ascii="Sylfaen" w:eastAsia="Times New Roman" w:hAnsi="Sylfaen" w:cs="Calibri"/>
                <w:b w:val="0"/>
                <w:bCs w:val="0"/>
                <w:sz w:val="15"/>
                <w:szCs w:val="20"/>
              </w:rPr>
              <w:t xml:space="preserve"> </w:t>
            </w:r>
            <w:r w:rsidRPr="00B00EF5">
              <w:rPr>
                <w:rFonts w:ascii="Sylfaen" w:eastAsia="Times New Roman" w:hAnsi="Sylfaen" w:cs="Sylfaen"/>
                <w:b w:val="0"/>
                <w:bCs w:val="0"/>
                <w:sz w:val="15"/>
                <w:szCs w:val="20"/>
              </w:rPr>
              <w:t>რაოდენობა</w:t>
            </w:r>
          </w:p>
        </w:tc>
        <w:tc>
          <w:tcPr>
            <w:tcW w:w="2340" w:type="dxa"/>
            <w:gridSpan w:val="3"/>
            <w:tcBorders>
              <w:top w:val="double" w:sz="4" w:space="0" w:color="ED7D31" w:themeColor="accent2"/>
              <w:right w:val="triple" w:sz="4" w:space="0" w:color="ED7D31" w:themeColor="accent2"/>
            </w:tcBorders>
            <w:hideMark/>
          </w:tcPr>
          <w:p w14:paraId="552D86C3" w14:textId="77777777" w:rsidR="00B10A0D" w:rsidRPr="00B00EF5" w:rsidRDefault="00B10A0D" w:rsidP="009D3430">
            <w:pPr>
              <w:ind w:left="-104" w:right="-104"/>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sz w:val="15"/>
                <w:szCs w:val="20"/>
              </w:rPr>
            </w:pPr>
            <w:r w:rsidRPr="00B00EF5">
              <w:rPr>
                <w:rFonts w:ascii="Sylfaen" w:eastAsia="Times New Roman" w:hAnsi="Sylfaen" w:cs="Sylfaen"/>
                <w:b w:val="0"/>
                <w:bCs w:val="0"/>
                <w:sz w:val="15"/>
                <w:szCs w:val="20"/>
              </w:rPr>
              <w:t>გამარჯვებული</w:t>
            </w:r>
            <w:r w:rsidRPr="00B00EF5">
              <w:rPr>
                <w:rFonts w:ascii="Sylfaen" w:eastAsia="Times New Roman" w:hAnsi="Sylfaen" w:cs="Calibri"/>
                <w:b w:val="0"/>
                <w:bCs w:val="0"/>
                <w:sz w:val="15"/>
                <w:szCs w:val="20"/>
              </w:rPr>
              <w:t xml:space="preserve"> </w:t>
            </w:r>
            <w:r w:rsidRPr="00B00EF5">
              <w:rPr>
                <w:rFonts w:ascii="Sylfaen" w:eastAsia="Times New Roman" w:hAnsi="Sylfaen" w:cs="Sylfaen"/>
                <w:b w:val="0"/>
                <w:bCs w:val="0"/>
                <w:sz w:val="15"/>
                <w:szCs w:val="20"/>
              </w:rPr>
              <w:t>ინიციატორების</w:t>
            </w:r>
            <w:r w:rsidRPr="00B00EF5">
              <w:rPr>
                <w:rFonts w:ascii="Sylfaen" w:eastAsia="Times New Roman" w:hAnsi="Sylfaen" w:cs="Calibri"/>
                <w:b w:val="0"/>
                <w:bCs w:val="0"/>
                <w:sz w:val="15"/>
                <w:szCs w:val="20"/>
              </w:rPr>
              <w:t xml:space="preserve"> </w:t>
            </w:r>
            <w:r w:rsidRPr="00B00EF5">
              <w:rPr>
                <w:rFonts w:ascii="Sylfaen" w:eastAsia="Times New Roman" w:hAnsi="Sylfaen" w:cs="Sylfaen"/>
                <w:b w:val="0"/>
                <w:bCs w:val="0"/>
                <w:sz w:val="15"/>
                <w:szCs w:val="20"/>
              </w:rPr>
              <w:t>რაოდენობა</w:t>
            </w:r>
          </w:p>
        </w:tc>
      </w:tr>
      <w:tr w:rsidR="00B10A0D" w:rsidRPr="00B00EF5" w14:paraId="78E2AD6A" w14:textId="77777777" w:rsidTr="00B10A0D">
        <w:trPr>
          <w:trHeight w:val="375"/>
        </w:trPr>
        <w:tc>
          <w:tcPr>
            <w:cnfStyle w:val="001000000000" w:firstRow="0" w:lastRow="0" w:firstColumn="1" w:lastColumn="0" w:oddVBand="0" w:evenVBand="0" w:oddHBand="0" w:evenHBand="0" w:firstRowFirstColumn="0" w:firstRowLastColumn="0" w:lastRowFirstColumn="0" w:lastRowLastColumn="0"/>
            <w:tcW w:w="520" w:type="dxa"/>
            <w:vMerge/>
            <w:tcBorders>
              <w:left w:val="triple" w:sz="4" w:space="0" w:color="ED7D31" w:themeColor="accent2"/>
              <w:bottom w:val="double" w:sz="4" w:space="0" w:color="ED7D31" w:themeColor="accent2"/>
            </w:tcBorders>
            <w:hideMark/>
          </w:tcPr>
          <w:p w14:paraId="2F6E5D62" w14:textId="77777777" w:rsidR="00B10A0D" w:rsidRPr="00B00EF5" w:rsidRDefault="00B10A0D" w:rsidP="009D3430">
            <w:pPr>
              <w:rPr>
                <w:rFonts w:ascii="Sylfaen" w:eastAsia="Times New Roman" w:hAnsi="Sylfaen" w:cs="Calibri"/>
                <w:b w:val="0"/>
                <w:bCs w:val="0"/>
                <w:sz w:val="18"/>
              </w:rPr>
            </w:pPr>
          </w:p>
        </w:tc>
        <w:tc>
          <w:tcPr>
            <w:tcW w:w="2540" w:type="dxa"/>
            <w:vMerge/>
            <w:tcBorders>
              <w:bottom w:val="double" w:sz="4" w:space="0" w:color="ED7D31" w:themeColor="accent2"/>
            </w:tcBorders>
            <w:hideMark/>
          </w:tcPr>
          <w:p w14:paraId="24601AC3" w14:textId="77777777" w:rsidR="00B10A0D" w:rsidRPr="00B00EF5" w:rsidRDefault="00B10A0D" w:rsidP="009D3430">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8"/>
              </w:rPr>
            </w:pPr>
          </w:p>
        </w:tc>
        <w:tc>
          <w:tcPr>
            <w:tcW w:w="703" w:type="dxa"/>
            <w:tcBorders>
              <w:bottom w:val="double" w:sz="4" w:space="0" w:color="ED7D31" w:themeColor="accent2"/>
            </w:tcBorders>
            <w:hideMark/>
          </w:tcPr>
          <w:p w14:paraId="15EF6A28"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proofErr w:type="gramStart"/>
            <w:r w:rsidRPr="00B00EF5">
              <w:rPr>
                <w:rFonts w:ascii="Sylfaen" w:eastAsia="Times New Roman" w:hAnsi="Sylfaen" w:cs="Sylfaen"/>
                <w:b/>
                <w:bCs/>
                <w:sz w:val="15"/>
                <w:szCs w:val="15"/>
              </w:rPr>
              <w:t>მამრ</w:t>
            </w:r>
            <w:proofErr w:type="gramEnd"/>
            <w:r w:rsidRPr="00B00EF5">
              <w:rPr>
                <w:rFonts w:ascii="Sylfaen" w:eastAsia="Times New Roman" w:hAnsi="Sylfaen" w:cs="Calibri"/>
                <w:b/>
                <w:bCs/>
                <w:sz w:val="15"/>
                <w:szCs w:val="15"/>
              </w:rPr>
              <w:t>.</w:t>
            </w:r>
          </w:p>
        </w:tc>
        <w:tc>
          <w:tcPr>
            <w:tcW w:w="737" w:type="dxa"/>
            <w:tcBorders>
              <w:bottom w:val="double" w:sz="4" w:space="0" w:color="ED7D31" w:themeColor="accent2"/>
            </w:tcBorders>
            <w:hideMark/>
          </w:tcPr>
          <w:p w14:paraId="1CC846AB" w14:textId="77777777" w:rsidR="00B10A0D" w:rsidRPr="00B00EF5" w:rsidRDefault="00B10A0D" w:rsidP="009D3430">
            <w:pPr>
              <w:ind w:left="-87" w:right="-22"/>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r w:rsidRPr="00B00EF5">
              <w:rPr>
                <w:rFonts w:ascii="Sylfaen" w:eastAsia="Times New Roman" w:hAnsi="Sylfaen" w:cs="Sylfaen"/>
                <w:b/>
                <w:bCs/>
                <w:sz w:val="15"/>
                <w:szCs w:val="15"/>
              </w:rPr>
              <w:t>მდედრ</w:t>
            </w:r>
          </w:p>
        </w:tc>
        <w:tc>
          <w:tcPr>
            <w:tcW w:w="630" w:type="dxa"/>
            <w:tcBorders>
              <w:bottom w:val="double" w:sz="4" w:space="0" w:color="ED7D31" w:themeColor="accent2"/>
            </w:tcBorders>
            <w:hideMark/>
          </w:tcPr>
          <w:p w14:paraId="4A4BC232"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r w:rsidRPr="00B00EF5">
              <w:rPr>
                <w:rFonts w:ascii="Sylfaen" w:eastAsia="Times New Roman" w:hAnsi="Sylfaen" w:cs="Sylfaen"/>
                <w:b/>
                <w:bCs/>
                <w:sz w:val="15"/>
                <w:szCs w:val="15"/>
              </w:rPr>
              <w:t>ჯამი</w:t>
            </w:r>
          </w:p>
        </w:tc>
        <w:tc>
          <w:tcPr>
            <w:tcW w:w="810" w:type="dxa"/>
            <w:gridSpan w:val="2"/>
            <w:tcBorders>
              <w:bottom w:val="double" w:sz="4" w:space="0" w:color="ED7D31" w:themeColor="accent2"/>
            </w:tcBorders>
            <w:hideMark/>
          </w:tcPr>
          <w:p w14:paraId="5765DB38"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proofErr w:type="gramStart"/>
            <w:r w:rsidRPr="00B00EF5">
              <w:rPr>
                <w:rFonts w:ascii="Sylfaen" w:eastAsia="Times New Roman" w:hAnsi="Sylfaen" w:cs="Sylfaen"/>
                <w:b/>
                <w:bCs/>
                <w:sz w:val="15"/>
                <w:szCs w:val="15"/>
              </w:rPr>
              <w:t>მამრ</w:t>
            </w:r>
            <w:proofErr w:type="gramEnd"/>
            <w:r w:rsidRPr="00B00EF5">
              <w:rPr>
                <w:rFonts w:ascii="Sylfaen" w:eastAsia="Times New Roman" w:hAnsi="Sylfaen" w:cs="Calibri"/>
                <w:b/>
                <w:bCs/>
                <w:sz w:val="15"/>
                <w:szCs w:val="15"/>
              </w:rPr>
              <w:t>.</w:t>
            </w:r>
          </w:p>
        </w:tc>
        <w:tc>
          <w:tcPr>
            <w:tcW w:w="810" w:type="dxa"/>
            <w:tcBorders>
              <w:bottom w:val="double" w:sz="4" w:space="0" w:color="ED7D31" w:themeColor="accent2"/>
            </w:tcBorders>
            <w:hideMark/>
          </w:tcPr>
          <w:p w14:paraId="7997D220" w14:textId="77777777" w:rsidR="00B10A0D" w:rsidRPr="00B00EF5" w:rsidRDefault="00B10A0D" w:rsidP="009D3430">
            <w:pPr>
              <w:ind w:left="-110" w:right="-24"/>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proofErr w:type="gramStart"/>
            <w:r w:rsidRPr="00B00EF5">
              <w:rPr>
                <w:rFonts w:ascii="Sylfaen" w:eastAsia="Times New Roman" w:hAnsi="Sylfaen" w:cs="Sylfaen"/>
                <w:b/>
                <w:bCs/>
                <w:sz w:val="15"/>
                <w:szCs w:val="15"/>
              </w:rPr>
              <w:t>მდედრ</w:t>
            </w:r>
            <w:proofErr w:type="gramEnd"/>
            <w:r w:rsidRPr="00B00EF5">
              <w:rPr>
                <w:rFonts w:ascii="Sylfaen" w:eastAsia="Times New Roman" w:hAnsi="Sylfaen" w:cs="Calibri"/>
                <w:b/>
                <w:bCs/>
                <w:sz w:val="15"/>
                <w:szCs w:val="15"/>
              </w:rPr>
              <w:t>.</w:t>
            </w:r>
          </w:p>
        </w:tc>
        <w:tc>
          <w:tcPr>
            <w:tcW w:w="630" w:type="dxa"/>
            <w:tcBorders>
              <w:bottom w:val="double" w:sz="4" w:space="0" w:color="ED7D31" w:themeColor="accent2"/>
            </w:tcBorders>
            <w:hideMark/>
          </w:tcPr>
          <w:p w14:paraId="50650D36"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r w:rsidRPr="00B00EF5">
              <w:rPr>
                <w:rFonts w:ascii="Sylfaen" w:eastAsia="Times New Roman" w:hAnsi="Sylfaen" w:cs="Sylfaen"/>
                <w:b/>
                <w:bCs/>
                <w:sz w:val="15"/>
                <w:szCs w:val="15"/>
              </w:rPr>
              <w:t>ჯამი</w:t>
            </w:r>
          </w:p>
        </w:tc>
        <w:tc>
          <w:tcPr>
            <w:tcW w:w="785" w:type="dxa"/>
            <w:tcBorders>
              <w:bottom w:val="double" w:sz="4" w:space="0" w:color="ED7D31" w:themeColor="accent2"/>
            </w:tcBorders>
            <w:hideMark/>
          </w:tcPr>
          <w:p w14:paraId="4FB8A68F"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proofErr w:type="gramStart"/>
            <w:r w:rsidRPr="00B00EF5">
              <w:rPr>
                <w:rFonts w:ascii="Sylfaen" w:eastAsia="Times New Roman" w:hAnsi="Sylfaen" w:cs="Sylfaen"/>
                <w:b/>
                <w:bCs/>
                <w:sz w:val="15"/>
                <w:szCs w:val="15"/>
              </w:rPr>
              <w:t>მამრ</w:t>
            </w:r>
            <w:proofErr w:type="gramEnd"/>
            <w:r w:rsidRPr="00B00EF5">
              <w:rPr>
                <w:rFonts w:ascii="Sylfaen" w:eastAsia="Times New Roman" w:hAnsi="Sylfaen" w:cs="Calibri"/>
                <w:b/>
                <w:bCs/>
                <w:sz w:val="15"/>
                <w:szCs w:val="15"/>
              </w:rPr>
              <w:t>.</w:t>
            </w:r>
          </w:p>
        </w:tc>
        <w:tc>
          <w:tcPr>
            <w:tcW w:w="655" w:type="dxa"/>
            <w:tcBorders>
              <w:bottom w:val="double" w:sz="4" w:space="0" w:color="ED7D31" w:themeColor="accent2"/>
            </w:tcBorders>
            <w:hideMark/>
          </w:tcPr>
          <w:p w14:paraId="79DAA2E6" w14:textId="77777777" w:rsidR="00B10A0D" w:rsidRPr="00B00EF5" w:rsidRDefault="00B10A0D" w:rsidP="009D3430">
            <w:pPr>
              <w:ind w:left="-107" w:right="-121"/>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proofErr w:type="gramStart"/>
            <w:r w:rsidRPr="00B00EF5">
              <w:rPr>
                <w:rFonts w:ascii="Sylfaen" w:eastAsia="Times New Roman" w:hAnsi="Sylfaen" w:cs="Sylfaen"/>
                <w:b/>
                <w:bCs/>
                <w:sz w:val="15"/>
                <w:szCs w:val="15"/>
              </w:rPr>
              <w:t>მდედრ</w:t>
            </w:r>
            <w:proofErr w:type="gramEnd"/>
            <w:r w:rsidRPr="00B00EF5">
              <w:rPr>
                <w:rFonts w:ascii="Sylfaen" w:eastAsia="Times New Roman" w:hAnsi="Sylfaen" w:cs="Calibri"/>
                <w:b/>
                <w:bCs/>
                <w:sz w:val="15"/>
                <w:szCs w:val="15"/>
              </w:rPr>
              <w:t>.</w:t>
            </w:r>
          </w:p>
        </w:tc>
        <w:tc>
          <w:tcPr>
            <w:tcW w:w="900" w:type="dxa"/>
            <w:tcBorders>
              <w:bottom w:val="double" w:sz="4" w:space="0" w:color="ED7D31" w:themeColor="accent2"/>
              <w:right w:val="triple" w:sz="4" w:space="0" w:color="ED7D31" w:themeColor="accent2"/>
            </w:tcBorders>
            <w:hideMark/>
          </w:tcPr>
          <w:p w14:paraId="53A8416C" w14:textId="77777777" w:rsidR="00B10A0D" w:rsidRPr="00B00EF5" w:rsidRDefault="00B10A0D"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 w:val="15"/>
                <w:szCs w:val="15"/>
              </w:rPr>
            </w:pPr>
            <w:r w:rsidRPr="00B00EF5">
              <w:rPr>
                <w:rFonts w:ascii="Sylfaen" w:eastAsia="Times New Roman" w:hAnsi="Sylfaen" w:cs="Sylfaen"/>
                <w:b/>
                <w:bCs/>
                <w:sz w:val="15"/>
                <w:szCs w:val="15"/>
              </w:rPr>
              <w:t>ჯამი</w:t>
            </w:r>
          </w:p>
        </w:tc>
      </w:tr>
      <w:tr w:rsidR="00B00EF5" w:rsidRPr="00B00EF5" w14:paraId="18FD8AD0" w14:textId="77777777" w:rsidTr="00B10A0D">
        <w:trPr>
          <w:trHeight w:val="420"/>
        </w:trPr>
        <w:tc>
          <w:tcPr>
            <w:cnfStyle w:val="001000000000" w:firstRow="0" w:lastRow="0" w:firstColumn="1" w:lastColumn="0" w:oddVBand="0" w:evenVBand="0" w:oddHBand="0" w:evenHBand="0" w:firstRowFirstColumn="0" w:firstRowLastColumn="0" w:lastRowFirstColumn="0" w:lastRowLastColumn="0"/>
            <w:tcW w:w="3060" w:type="dxa"/>
            <w:gridSpan w:val="2"/>
            <w:tcBorders>
              <w:left w:val="triple" w:sz="4" w:space="0" w:color="ED7D31" w:themeColor="accent2"/>
              <w:bottom w:val="triple" w:sz="4" w:space="0" w:color="ED7D31" w:themeColor="accent2"/>
            </w:tcBorders>
            <w:noWrap/>
            <w:hideMark/>
          </w:tcPr>
          <w:p w14:paraId="5BCB24A9" w14:textId="10338AF5" w:rsidR="00390016" w:rsidRPr="00B10A0D" w:rsidRDefault="00B10A0D" w:rsidP="009D3430">
            <w:pPr>
              <w:jc w:val="center"/>
              <w:rPr>
                <w:rFonts w:ascii="Sylfaen" w:eastAsia="Times New Roman" w:hAnsi="Sylfaen" w:cs="Calibri"/>
                <w:bCs w:val="0"/>
                <w:sz w:val="14"/>
                <w:szCs w:val="14"/>
                <w:lang w:val="ka-GE"/>
              </w:rPr>
            </w:pPr>
            <w:r w:rsidRPr="007D1819">
              <w:rPr>
                <w:rFonts w:ascii="Sylfaen" w:eastAsia="Times New Roman" w:hAnsi="Sylfaen" w:cs="Sylfaen"/>
                <w:bCs w:val="0"/>
                <w:szCs w:val="14"/>
                <w:lang w:val="ka-GE"/>
              </w:rPr>
              <w:t>48</w:t>
            </w:r>
          </w:p>
        </w:tc>
        <w:tc>
          <w:tcPr>
            <w:tcW w:w="703" w:type="dxa"/>
            <w:tcBorders>
              <w:bottom w:val="triple" w:sz="4" w:space="0" w:color="ED7D31" w:themeColor="accent2"/>
            </w:tcBorders>
            <w:noWrap/>
            <w:hideMark/>
          </w:tcPr>
          <w:p w14:paraId="1B4A50F9"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5734</w:t>
            </w:r>
          </w:p>
        </w:tc>
        <w:tc>
          <w:tcPr>
            <w:tcW w:w="737" w:type="dxa"/>
            <w:tcBorders>
              <w:bottom w:val="triple" w:sz="4" w:space="0" w:color="ED7D31" w:themeColor="accent2"/>
            </w:tcBorders>
            <w:noWrap/>
            <w:hideMark/>
          </w:tcPr>
          <w:p w14:paraId="0D111150" w14:textId="77777777" w:rsidR="00390016" w:rsidRPr="00B10A0D" w:rsidRDefault="00390016" w:rsidP="009D3430">
            <w:pPr>
              <w:ind w:left="-87" w:right="-22"/>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2798</w:t>
            </w:r>
          </w:p>
        </w:tc>
        <w:tc>
          <w:tcPr>
            <w:tcW w:w="630" w:type="dxa"/>
            <w:tcBorders>
              <w:bottom w:val="triple" w:sz="4" w:space="0" w:color="ED7D31" w:themeColor="accent2"/>
            </w:tcBorders>
            <w:noWrap/>
            <w:hideMark/>
          </w:tcPr>
          <w:p w14:paraId="62D1EE05" w14:textId="77777777" w:rsidR="00390016" w:rsidRPr="00B10A0D" w:rsidRDefault="00390016" w:rsidP="009D3430">
            <w:pPr>
              <w:ind w:left="-101" w:right="-118"/>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8532</w:t>
            </w:r>
          </w:p>
        </w:tc>
        <w:tc>
          <w:tcPr>
            <w:tcW w:w="810" w:type="dxa"/>
            <w:gridSpan w:val="2"/>
            <w:tcBorders>
              <w:bottom w:val="triple" w:sz="4" w:space="0" w:color="ED7D31" w:themeColor="accent2"/>
            </w:tcBorders>
            <w:noWrap/>
            <w:hideMark/>
          </w:tcPr>
          <w:p w14:paraId="2AA52C5B"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159</w:t>
            </w:r>
          </w:p>
        </w:tc>
        <w:tc>
          <w:tcPr>
            <w:tcW w:w="810" w:type="dxa"/>
            <w:tcBorders>
              <w:bottom w:val="triple" w:sz="4" w:space="0" w:color="ED7D31" w:themeColor="accent2"/>
            </w:tcBorders>
            <w:noWrap/>
            <w:hideMark/>
          </w:tcPr>
          <w:p w14:paraId="1DA3602C"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39</w:t>
            </w:r>
          </w:p>
        </w:tc>
        <w:tc>
          <w:tcPr>
            <w:tcW w:w="630" w:type="dxa"/>
            <w:tcBorders>
              <w:bottom w:val="triple" w:sz="4" w:space="0" w:color="ED7D31" w:themeColor="accent2"/>
            </w:tcBorders>
            <w:noWrap/>
            <w:hideMark/>
          </w:tcPr>
          <w:p w14:paraId="1FAD4BE8"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198</w:t>
            </w:r>
          </w:p>
        </w:tc>
        <w:tc>
          <w:tcPr>
            <w:tcW w:w="785" w:type="dxa"/>
            <w:tcBorders>
              <w:bottom w:val="triple" w:sz="4" w:space="0" w:color="ED7D31" w:themeColor="accent2"/>
            </w:tcBorders>
            <w:noWrap/>
            <w:hideMark/>
          </w:tcPr>
          <w:p w14:paraId="5645C78A"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57</w:t>
            </w:r>
          </w:p>
        </w:tc>
        <w:tc>
          <w:tcPr>
            <w:tcW w:w="655" w:type="dxa"/>
            <w:tcBorders>
              <w:bottom w:val="triple" w:sz="4" w:space="0" w:color="ED7D31" w:themeColor="accent2"/>
            </w:tcBorders>
            <w:noWrap/>
            <w:hideMark/>
          </w:tcPr>
          <w:p w14:paraId="4E04E52E"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14</w:t>
            </w:r>
          </w:p>
        </w:tc>
        <w:tc>
          <w:tcPr>
            <w:tcW w:w="900" w:type="dxa"/>
            <w:tcBorders>
              <w:bottom w:val="triple" w:sz="4" w:space="0" w:color="ED7D31" w:themeColor="accent2"/>
              <w:right w:val="triple" w:sz="4" w:space="0" w:color="ED7D31" w:themeColor="accent2"/>
            </w:tcBorders>
            <w:noWrap/>
            <w:hideMark/>
          </w:tcPr>
          <w:p w14:paraId="2CD8ECB4" w14:textId="77777777" w:rsidR="00390016" w:rsidRPr="00B10A0D" w:rsidRDefault="00390016" w:rsidP="009D3430">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szCs w:val="14"/>
              </w:rPr>
            </w:pPr>
            <w:r w:rsidRPr="00B10A0D">
              <w:rPr>
                <w:rFonts w:ascii="Sylfaen" w:eastAsia="Times New Roman" w:hAnsi="Sylfaen" w:cs="Calibri"/>
                <w:b/>
                <w:bCs/>
                <w:szCs w:val="14"/>
              </w:rPr>
              <w:t>71</w:t>
            </w:r>
          </w:p>
        </w:tc>
      </w:tr>
    </w:tbl>
    <w:p w14:paraId="5FD6EBF2" w14:textId="53268FA7" w:rsidR="00390016" w:rsidRPr="00B00EF5" w:rsidRDefault="00390016" w:rsidP="00977DF6">
      <w:pPr>
        <w:pStyle w:val="ListParagraph"/>
        <w:spacing w:after="0"/>
        <w:ind w:left="1440"/>
        <w:jc w:val="both"/>
        <w:rPr>
          <w:rFonts w:ascii="Sylfaen" w:hAnsi="Sylfaen" w:cs="Sylfaen"/>
          <w:lang w:val="ka-GE"/>
        </w:rPr>
      </w:pPr>
    </w:p>
    <w:p w14:paraId="2DFF2D40" w14:textId="0106352F" w:rsidR="00D91B8D" w:rsidRPr="00D91B8D" w:rsidRDefault="00314858" w:rsidP="002A247D">
      <w:pPr>
        <w:pStyle w:val="ListParagraph"/>
        <w:numPr>
          <w:ilvl w:val="0"/>
          <w:numId w:val="1"/>
        </w:numPr>
        <w:spacing w:after="0"/>
        <w:ind w:left="630"/>
        <w:jc w:val="both"/>
        <w:rPr>
          <w:rFonts w:ascii="Sylfaen" w:hAnsi="Sylfaen" w:cs="Sylfaen"/>
          <w:lang w:val="ka-GE"/>
        </w:rPr>
      </w:pPr>
      <w:r w:rsidRPr="00D91B8D">
        <w:rPr>
          <w:rFonts w:ascii="Sylfaen" w:hAnsi="Sylfaen" w:cs="Sylfaen"/>
          <w:lang w:val="ka-GE"/>
        </w:rPr>
        <w:t>არასამთავრობო ორგანიზაციათა საერთო რაოდენობა და იმ ორგანიზაციების წილი, რომელსაც ქალები ხელმძღვანელობენ</w:t>
      </w:r>
      <w:r w:rsidR="007D1819">
        <w:rPr>
          <w:rFonts w:ascii="Sylfaen" w:hAnsi="Sylfaen" w:cs="Sylfaen"/>
          <w:lang w:val="ka-GE"/>
        </w:rPr>
        <w:t>:</w:t>
      </w:r>
      <w:r w:rsidR="00977DF6" w:rsidRPr="00D91B8D">
        <w:rPr>
          <w:rFonts w:ascii="Sylfaen" w:hAnsi="Sylfaen" w:cs="Sylfaen"/>
          <w:lang w:val="ka-GE"/>
        </w:rPr>
        <w:t xml:space="preserve"> </w:t>
      </w:r>
    </w:p>
    <w:p w14:paraId="721DA8E8" w14:textId="662080A1" w:rsidR="00D91B8D" w:rsidRPr="001818C5" w:rsidRDefault="00D91B8D" w:rsidP="002A247D">
      <w:pPr>
        <w:pStyle w:val="ListParagraph"/>
        <w:spacing w:after="0"/>
        <w:ind w:left="630"/>
        <w:jc w:val="both"/>
        <w:rPr>
          <w:rFonts w:ascii="Sylfaen" w:hAnsi="Sylfaen" w:cs="Sylfaen"/>
        </w:rPr>
      </w:pPr>
      <w:r w:rsidRPr="00D91B8D">
        <w:rPr>
          <w:rFonts w:ascii="Sylfaen" w:hAnsi="Sylfaen" w:cs="Sylfaen"/>
          <w:lang w:val="ka-GE"/>
        </w:rPr>
        <w:t>ზუგდიდის მუნიციპალიტეტის მერიის ბაზის მიხედვით 42 არასამთავრობო ორგანიზაციიდან 32 ორგანიოზაციას ხელმძღვანელობს ქალი</w:t>
      </w:r>
      <w:r w:rsidR="001818C5">
        <w:rPr>
          <w:rFonts w:ascii="Sylfaen" w:hAnsi="Sylfaen" w:cs="Sylfaen"/>
        </w:rPr>
        <w:t>.</w:t>
      </w:r>
    </w:p>
    <w:p w14:paraId="5C3D8426" w14:textId="663305C4" w:rsidR="00314858" w:rsidRDefault="00314858" w:rsidP="002A247D">
      <w:pPr>
        <w:pStyle w:val="ListParagraph"/>
        <w:numPr>
          <w:ilvl w:val="0"/>
          <w:numId w:val="1"/>
        </w:numPr>
        <w:spacing w:after="0"/>
        <w:ind w:left="630"/>
        <w:jc w:val="both"/>
        <w:rPr>
          <w:rFonts w:ascii="Sylfaen" w:hAnsi="Sylfaen" w:cs="Sylfaen"/>
          <w:lang w:val="ka-GE"/>
        </w:rPr>
      </w:pPr>
      <w:r w:rsidRPr="00B00EF5">
        <w:rPr>
          <w:rFonts w:ascii="Sylfaen" w:hAnsi="Sylfaen" w:cs="Sylfaen"/>
          <w:lang w:val="ka-GE"/>
        </w:rPr>
        <w:t>ქალთა ორგანიზაციების, სოფლის ქალთა საინიციატივო ჯგუფების რაოდენობა</w:t>
      </w:r>
      <w:r w:rsidR="007D1819">
        <w:rPr>
          <w:rFonts w:ascii="Sylfaen" w:hAnsi="Sylfaen" w:cs="Sylfaen"/>
          <w:lang w:val="ka-GE"/>
        </w:rPr>
        <w:t>:</w:t>
      </w:r>
      <w:r w:rsidRPr="00B00EF5">
        <w:rPr>
          <w:rFonts w:ascii="Sylfaen" w:hAnsi="Sylfaen" w:cs="Sylfaen"/>
          <w:lang w:val="ka-GE"/>
        </w:rPr>
        <w:t xml:space="preserve"> </w:t>
      </w:r>
    </w:p>
    <w:p w14:paraId="339FD0BC" w14:textId="392F52E7" w:rsidR="00566D4F" w:rsidRPr="00B00EF5" w:rsidRDefault="00566D4F" w:rsidP="002A247D">
      <w:pPr>
        <w:pStyle w:val="ListParagraph"/>
        <w:spacing w:after="0"/>
        <w:ind w:left="630"/>
        <w:jc w:val="both"/>
        <w:rPr>
          <w:rFonts w:ascii="Sylfaen" w:hAnsi="Sylfaen" w:cs="Sylfaen"/>
          <w:lang w:val="ka-GE"/>
        </w:rPr>
      </w:pPr>
      <w:r>
        <w:rPr>
          <w:rFonts w:ascii="Sylfaen" w:hAnsi="Sylfaen" w:cs="Sylfaen"/>
          <w:lang w:val="ka-GE"/>
        </w:rPr>
        <w:t>ზუგდიდის მუნიციპალიტეტში შექმნილია 10 სათემო კავშირი შემდეგ ადმინისტრაციულ ერთეულებში: განმუხური, ინგირი, კოკი, ხურჩა, ორსანტია, რუხი, ახალაბასთუმანი, კახათი, ფაიფურის დასახლება, სათემო ფონდი ნეფა.</w:t>
      </w:r>
    </w:p>
    <w:p w14:paraId="76025A32" w14:textId="0BE66378" w:rsidR="009F5DE5" w:rsidRPr="00B00EF5" w:rsidRDefault="009F5DE5" w:rsidP="001E4131">
      <w:pPr>
        <w:spacing w:after="0" w:line="276" w:lineRule="auto"/>
        <w:ind w:firstLine="720"/>
        <w:jc w:val="both"/>
        <w:rPr>
          <w:rFonts w:ascii="Sylfaen" w:hAnsi="Sylfaen" w:cs="Sylfaen"/>
          <w:lang w:val="ka-GE"/>
        </w:rPr>
      </w:pPr>
    </w:p>
    <w:p w14:paraId="079F509C" w14:textId="5188C943" w:rsidR="00836C5A" w:rsidRPr="00F777AC" w:rsidRDefault="003108A6" w:rsidP="00C562CF">
      <w:pPr>
        <w:spacing w:after="0" w:line="276" w:lineRule="auto"/>
        <w:jc w:val="center"/>
        <w:rPr>
          <w:rFonts w:ascii="Sylfaen" w:hAnsi="Sylfaen" w:cs="Sylfaen"/>
          <w:b/>
          <w:bCs/>
          <w:lang w:val="ka-GE"/>
        </w:rPr>
      </w:pPr>
      <w:r w:rsidRPr="00F777AC">
        <w:rPr>
          <w:rFonts w:ascii="Sylfaen" w:hAnsi="Sylfaen" w:cs="Sylfaen"/>
          <w:b/>
          <w:bCs/>
          <w:lang w:val="ka-GE"/>
        </w:rPr>
        <w:t xml:space="preserve">3. </w:t>
      </w:r>
      <w:r w:rsidR="009F5DE5" w:rsidRPr="00F777AC">
        <w:rPr>
          <w:rFonts w:ascii="Sylfaen" w:hAnsi="Sylfaen" w:cs="Sylfaen"/>
          <w:b/>
          <w:bCs/>
          <w:lang w:val="ka-GE"/>
        </w:rPr>
        <w:t>სტრატეგიის ხედვა, მიზანი და პრიორიტეტული მიმართულებები</w:t>
      </w:r>
    </w:p>
    <w:p w14:paraId="64FDA463" w14:textId="5549EBFE" w:rsidR="00836C5A" w:rsidRPr="00B00EF5" w:rsidRDefault="003108A6" w:rsidP="002A247D">
      <w:pPr>
        <w:spacing w:after="0" w:line="276" w:lineRule="auto"/>
        <w:ind w:left="180"/>
        <w:jc w:val="both"/>
        <w:rPr>
          <w:rFonts w:ascii="Sylfaen" w:hAnsi="Sylfaen" w:cs="Sylfaen"/>
          <w:b/>
          <w:bCs/>
          <w:lang w:val="ka-GE"/>
        </w:rPr>
      </w:pPr>
      <w:r w:rsidRPr="00B00EF5">
        <w:rPr>
          <w:rFonts w:ascii="Sylfaen" w:hAnsi="Sylfaen" w:cs="Sylfaen"/>
          <w:b/>
          <w:bCs/>
          <w:lang w:val="ka-GE"/>
        </w:rPr>
        <w:t xml:space="preserve">3.1. </w:t>
      </w:r>
      <w:r w:rsidR="00836C5A" w:rsidRPr="00B00EF5">
        <w:rPr>
          <w:rFonts w:ascii="Sylfaen" w:hAnsi="Sylfaen" w:cs="Sylfaen"/>
          <w:b/>
          <w:bCs/>
          <w:lang w:val="ka-GE"/>
        </w:rPr>
        <w:t>სტრატეგიის ხედვა</w:t>
      </w:r>
    </w:p>
    <w:p w14:paraId="5E52FB04" w14:textId="1BFF3B4B" w:rsidR="00836C5A" w:rsidRPr="00B00EF5" w:rsidRDefault="006216E8" w:rsidP="001818C5">
      <w:pPr>
        <w:spacing w:after="0" w:line="276" w:lineRule="auto"/>
        <w:ind w:left="180" w:firstLine="540"/>
        <w:jc w:val="both"/>
        <w:rPr>
          <w:rFonts w:ascii="Sylfaen" w:hAnsi="Sylfaen" w:cs="Sylfaen"/>
          <w:lang w:val="ka-GE"/>
        </w:rPr>
      </w:pPr>
      <w:r w:rsidRPr="00B00EF5">
        <w:rPr>
          <w:rFonts w:ascii="Sylfaen" w:hAnsi="Sylfaen" w:cs="Sylfaen"/>
          <w:lang w:val="ka-GE"/>
        </w:rPr>
        <w:t xml:space="preserve">საზოგადოებრივი ცხოვრების ყველა სფეროში </w:t>
      </w:r>
      <w:r w:rsidR="00D66597" w:rsidRPr="00B00EF5">
        <w:rPr>
          <w:rFonts w:ascii="Sylfaen" w:hAnsi="Sylfaen" w:cs="Sylfaen"/>
          <w:lang w:val="ka-GE"/>
        </w:rPr>
        <w:t xml:space="preserve">გენდერული თანასწორობის </w:t>
      </w:r>
      <w:r w:rsidRPr="00B00EF5">
        <w:rPr>
          <w:rFonts w:ascii="Sylfaen" w:hAnsi="Sylfaen" w:cs="Sylfaen"/>
          <w:lang w:val="ka-GE"/>
        </w:rPr>
        <w:t>დამკვიდრებით</w:t>
      </w:r>
      <w:r w:rsidR="00D66597" w:rsidRPr="00B00EF5">
        <w:rPr>
          <w:rFonts w:ascii="Sylfaen" w:hAnsi="Sylfaen" w:cs="Sylfaen"/>
          <w:lang w:val="ka-GE"/>
        </w:rPr>
        <w:t xml:space="preserve"> მუნიციპალიტეტის მდგრადი  განვითარების უზრუნველყოფა</w:t>
      </w:r>
    </w:p>
    <w:p w14:paraId="5208BE71" w14:textId="77777777" w:rsidR="00C562CF" w:rsidRPr="00B00EF5" w:rsidRDefault="00C562CF" w:rsidP="002A247D">
      <w:pPr>
        <w:spacing w:after="0" w:line="276" w:lineRule="auto"/>
        <w:ind w:left="180"/>
        <w:jc w:val="both"/>
        <w:rPr>
          <w:rFonts w:ascii="Sylfaen" w:hAnsi="Sylfaen" w:cs="Sylfaen"/>
          <w:lang w:val="ka-GE"/>
        </w:rPr>
      </w:pPr>
    </w:p>
    <w:p w14:paraId="098C2AE4" w14:textId="7D358F77" w:rsidR="00D66597" w:rsidRPr="00B00EF5" w:rsidRDefault="003108A6" w:rsidP="002A247D">
      <w:pPr>
        <w:spacing w:after="0" w:line="276" w:lineRule="auto"/>
        <w:ind w:left="180"/>
        <w:jc w:val="both"/>
        <w:rPr>
          <w:rFonts w:ascii="Sylfaen" w:hAnsi="Sylfaen" w:cs="Sylfaen"/>
          <w:b/>
          <w:bCs/>
          <w:lang w:val="ka-GE"/>
        </w:rPr>
      </w:pPr>
      <w:r w:rsidRPr="00B00EF5">
        <w:rPr>
          <w:rFonts w:ascii="Sylfaen" w:hAnsi="Sylfaen" w:cs="Sylfaen"/>
          <w:b/>
          <w:bCs/>
          <w:lang w:val="ka-GE"/>
        </w:rPr>
        <w:t xml:space="preserve">3.2. </w:t>
      </w:r>
      <w:r w:rsidR="00D66597" w:rsidRPr="00B00EF5">
        <w:rPr>
          <w:rFonts w:ascii="Sylfaen" w:hAnsi="Sylfaen" w:cs="Sylfaen"/>
          <w:b/>
          <w:bCs/>
          <w:lang w:val="ka-GE"/>
        </w:rPr>
        <w:t>სტრატეგიის მიზანი</w:t>
      </w:r>
    </w:p>
    <w:p w14:paraId="7BDD7DAB" w14:textId="48B3F2D6" w:rsidR="00D66597" w:rsidRPr="00B00EF5" w:rsidRDefault="00D66597" w:rsidP="001818C5">
      <w:pPr>
        <w:spacing w:after="0" w:line="276" w:lineRule="auto"/>
        <w:ind w:left="180" w:firstLine="540"/>
        <w:jc w:val="both"/>
        <w:rPr>
          <w:rFonts w:ascii="Sylfaen" w:hAnsi="Sylfaen"/>
          <w:lang w:val="ka-GE"/>
        </w:rPr>
      </w:pPr>
      <w:r w:rsidRPr="00B00EF5">
        <w:rPr>
          <w:rFonts w:ascii="Sylfaen" w:hAnsi="Sylfaen"/>
          <w:lang w:val="ka-GE"/>
        </w:rPr>
        <w:t>მუნიციპალიტეტის კომპეტენციის ფარგლებში</w:t>
      </w:r>
      <w:r w:rsidR="001E4131" w:rsidRPr="00B00EF5">
        <w:rPr>
          <w:rFonts w:ascii="Sylfaen" w:hAnsi="Sylfaen"/>
        </w:rPr>
        <w:t>,</w:t>
      </w:r>
      <w:r w:rsidRPr="00B00EF5">
        <w:rPr>
          <w:rFonts w:ascii="Sylfaen" w:hAnsi="Sylfaen"/>
          <w:lang w:val="ka-GE"/>
        </w:rPr>
        <w:t xml:space="preserve"> სახელმწიფოს შესაბამის უწყებებთან კოორდინაციით</w:t>
      </w:r>
      <w:r w:rsidR="001E4131" w:rsidRPr="00B00EF5">
        <w:rPr>
          <w:rFonts w:ascii="Sylfaen" w:hAnsi="Sylfaen"/>
          <w:lang w:val="ka-GE"/>
        </w:rPr>
        <w:t>, სამოქალაქო და ბიზნეს სექტორის ჩართულობით</w:t>
      </w:r>
      <w:r w:rsidRPr="00B00EF5">
        <w:rPr>
          <w:rFonts w:ascii="Sylfaen" w:hAnsi="Sylfaen"/>
          <w:lang w:val="ka-GE"/>
        </w:rPr>
        <w:t xml:space="preserve"> ქალისა და მამაკაცის თანასწორი უფლებების, თავისუფლებებისა და შესაძლებლობების რეალიზაციისათვის სათანადო პირობების შექმნა, დისკრიმინაციის ყველა ფორმის პრევენცია და აღმოფხვრა, გენდერული ძალადობის ყველა ფორმის წინააღმდეგ ბრძოლა.</w:t>
      </w:r>
    </w:p>
    <w:p w14:paraId="4AF3DC8D" w14:textId="0860F24E" w:rsidR="00D66597" w:rsidRPr="00B00EF5" w:rsidRDefault="00D66597" w:rsidP="00C562CF">
      <w:pPr>
        <w:spacing w:after="0" w:line="276" w:lineRule="auto"/>
        <w:jc w:val="both"/>
        <w:rPr>
          <w:rFonts w:ascii="Sylfaen" w:hAnsi="Sylfaen"/>
          <w:lang w:val="ka-GE"/>
        </w:rPr>
      </w:pPr>
    </w:p>
    <w:p w14:paraId="0A3C4F17" w14:textId="6CE2BCEA" w:rsidR="00D66597" w:rsidRPr="00B00EF5" w:rsidRDefault="003108A6" w:rsidP="002A247D">
      <w:pPr>
        <w:spacing w:after="0" w:line="276" w:lineRule="auto"/>
        <w:ind w:left="180"/>
        <w:jc w:val="both"/>
        <w:rPr>
          <w:rFonts w:ascii="Sylfaen" w:hAnsi="Sylfaen"/>
          <w:b/>
          <w:bCs/>
          <w:lang w:val="ka-GE"/>
        </w:rPr>
      </w:pPr>
      <w:r w:rsidRPr="00B00EF5">
        <w:rPr>
          <w:rFonts w:ascii="Sylfaen" w:hAnsi="Sylfaen"/>
          <w:b/>
          <w:bCs/>
          <w:lang w:val="ka-GE"/>
        </w:rPr>
        <w:t xml:space="preserve">3.3. </w:t>
      </w:r>
      <w:r w:rsidR="00D66597" w:rsidRPr="00B00EF5">
        <w:rPr>
          <w:rFonts w:ascii="Sylfaen" w:hAnsi="Sylfaen"/>
          <w:b/>
          <w:bCs/>
          <w:lang w:val="ka-GE"/>
        </w:rPr>
        <w:t>ძირითადი პრიორიტეტული მიმართულებები</w:t>
      </w:r>
    </w:p>
    <w:p w14:paraId="3D94113A" w14:textId="7CA44782" w:rsidR="00D66597" w:rsidRPr="00B00EF5" w:rsidRDefault="00D66597" w:rsidP="0023625B">
      <w:pPr>
        <w:pStyle w:val="ListParagraph"/>
        <w:numPr>
          <w:ilvl w:val="0"/>
          <w:numId w:val="6"/>
        </w:numPr>
        <w:spacing w:after="0"/>
        <w:ind w:left="270" w:firstLine="0"/>
        <w:jc w:val="both"/>
        <w:rPr>
          <w:rFonts w:ascii="Sylfaen" w:hAnsi="Sylfaen"/>
          <w:bCs/>
          <w:lang w:val="ka-GE"/>
        </w:rPr>
      </w:pPr>
      <w:r w:rsidRPr="00B00EF5">
        <w:rPr>
          <w:rFonts w:ascii="Sylfaen" w:hAnsi="Sylfaen"/>
          <w:bCs/>
          <w:lang w:val="ka-GE"/>
        </w:rPr>
        <w:t>გენდერული თანასწორობის უზრუნველყოფის მდგრადი ინსტიტუციური, სამართლებრივი და ორგანიზაციული მექანიზმების გაუმჯობესება და გაძლიერება;</w:t>
      </w:r>
    </w:p>
    <w:p w14:paraId="470242CD" w14:textId="3AA8F626" w:rsidR="00D66597" w:rsidRPr="00B00EF5" w:rsidRDefault="00D66597" w:rsidP="0023625B">
      <w:pPr>
        <w:pStyle w:val="ListParagraph"/>
        <w:numPr>
          <w:ilvl w:val="0"/>
          <w:numId w:val="6"/>
        </w:numPr>
        <w:spacing w:after="0"/>
        <w:ind w:left="270" w:firstLine="0"/>
        <w:jc w:val="both"/>
        <w:rPr>
          <w:rFonts w:ascii="Sylfaen" w:hAnsi="Sylfaen"/>
          <w:bCs/>
          <w:lang w:val="ka-GE"/>
        </w:rPr>
      </w:pPr>
      <w:r w:rsidRPr="00B00EF5">
        <w:rPr>
          <w:rFonts w:ascii="Sylfaen" w:hAnsi="Sylfaen"/>
          <w:bCs/>
          <w:lang w:val="ka-GE"/>
        </w:rPr>
        <w:t>საბიუჯეტო</w:t>
      </w:r>
      <w:r w:rsidR="001E4131" w:rsidRPr="00B00EF5">
        <w:rPr>
          <w:rFonts w:ascii="Sylfaen" w:hAnsi="Sylfaen"/>
          <w:bCs/>
          <w:lang w:val="ka-GE"/>
        </w:rPr>
        <w:t xml:space="preserve"> და ეკონომიკურ</w:t>
      </w:r>
      <w:r w:rsidRPr="00B00EF5">
        <w:rPr>
          <w:rFonts w:ascii="Sylfaen" w:hAnsi="Sylfaen"/>
          <w:bCs/>
          <w:lang w:val="ka-GE"/>
        </w:rPr>
        <w:t xml:space="preserve"> სფეროში გენდერული თანასწორობის უზრუნველყოფა</w:t>
      </w:r>
      <w:r w:rsidR="00621567" w:rsidRPr="00B00EF5">
        <w:rPr>
          <w:rFonts w:ascii="Sylfaen" w:hAnsi="Sylfaen"/>
          <w:bCs/>
          <w:lang w:val="ka-GE"/>
        </w:rPr>
        <w:t xml:space="preserve"> და </w:t>
      </w:r>
      <w:r w:rsidRPr="00B00EF5">
        <w:rPr>
          <w:rFonts w:ascii="Sylfaen" w:hAnsi="Sylfaen"/>
          <w:bCs/>
          <w:lang w:val="ka-GE"/>
        </w:rPr>
        <w:t>ქალთა ეკონომიკური გაძლიერება;</w:t>
      </w:r>
    </w:p>
    <w:p w14:paraId="495CB17A" w14:textId="5EA39E7F" w:rsidR="00D66597" w:rsidRPr="00B00EF5" w:rsidRDefault="00D66597" w:rsidP="0023625B">
      <w:pPr>
        <w:pStyle w:val="ListParagraph"/>
        <w:numPr>
          <w:ilvl w:val="0"/>
          <w:numId w:val="6"/>
        </w:numPr>
        <w:spacing w:after="0"/>
        <w:ind w:left="270" w:firstLine="0"/>
        <w:jc w:val="both"/>
        <w:rPr>
          <w:rFonts w:ascii="Sylfaen" w:hAnsi="Sylfaen"/>
          <w:bCs/>
          <w:lang w:val="ka-GE"/>
        </w:rPr>
      </w:pPr>
      <w:r w:rsidRPr="00B00EF5">
        <w:rPr>
          <w:rFonts w:ascii="Sylfaen" w:hAnsi="Sylfaen"/>
          <w:bCs/>
          <w:lang w:val="ka-GE"/>
        </w:rPr>
        <w:t>კულტურის, განათლების, ახალგაზრდობის საკითხებსა და სპორტის სფეროში გენდერული თანასწორობის უზრუნველყოფა;</w:t>
      </w:r>
    </w:p>
    <w:p w14:paraId="689CF79D" w14:textId="46046054" w:rsidR="00D66597" w:rsidRPr="00B00EF5" w:rsidRDefault="00D66597" w:rsidP="0023625B">
      <w:pPr>
        <w:pStyle w:val="ListParagraph"/>
        <w:numPr>
          <w:ilvl w:val="0"/>
          <w:numId w:val="6"/>
        </w:numPr>
        <w:spacing w:after="0"/>
        <w:ind w:left="270" w:firstLine="0"/>
        <w:jc w:val="both"/>
        <w:rPr>
          <w:rFonts w:ascii="Sylfaen" w:hAnsi="Sylfaen"/>
          <w:bCs/>
          <w:lang w:val="ka-GE"/>
        </w:rPr>
      </w:pPr>
      <w:r w:rsidRPr="00B00EF5">
        <w:rPr>
          <w:rFonts w:ascii="Sylfaen" w:hAnsi="Sylfaen"/>
          <w:bCs/>
          <w:lang w:val="ka-GE"/>
        </w:rPr>
        <w:t>სოციალურ სფეროში გენდერული თანასწორობის უზრუნველყოფა;</w:t>
      </w:r>
    </w:p>
    <w:p w14:paraId="2C3A8042" w14:textId="1EFB0F6B" w:rsidR="00D66597" w:rsidRPr="00B00EF5" w:rsidRDefault="00D66597" w:rsidP="0023625B">
      <w:pPr>
        <w:pStyle w:val="ListParagraph"/>
        <w:numPr>
          <w:ilvl w:val="0"/>
          <w:numId w:val="6"/>
        </w:numPr>
        <w:spacing w:after="0"/>
        <w:ind w:left="270" w:firstLine="0"/>
        <w:jc w:val="both"/>
        <w:rPr>
          <w:rFonts w:ascii="Sylfaen" w:hAnsi="Sylfaen"/>
          <w:b/>
          <w:lang w:val="ka-GE"/>
        </w:rPr>
      </w:pPr>
      <w:r w:rsidRPr="00B00EF5">
        <w:rPr>
          <w:rFonts w:ascii="Sylfaen" w:hAnsi="Sylfaen"/>
          <w:bCs/>
          <w:lang w:val="ka-GE"/>
        </w:rPr>
        <w:t>გენდერული ნიშნით დისკრიმინაციის ყველა ფორმის აღმოფხვრა;</w:t>
      </w:r>
      <w:r w:rsidR="00621567" w:rsidRPr="00B00EF5">
        <w:rPr>
          <w:rFonts w:ascii="Sylfaen" w:hAnsi="Sylfaen"/>
          <w:bCs/>
          <w:lang w:val="ka-GE"/>
        </w:rPr>
        <w:t xml:space="preserve"> </w:t>
      </w:r>
      <w:r w:rsidRPr="00B00EF5">
        <w:rPr>
          <w:rFonts w:ascii="Sylfaen" w:hAnsi="Sylfaen"/>
          <w:bCs/>
          <w:lang w:val="ka-GE"/>
        </w:rPr>
        <w:t>ოჯახში და ქალთა მიმართ ძალადობის აღმოფხვრა;</w:t>
      </w:r>
    </w:p>
    <w:p w14:paraId="55845003" w14:textId="77777777" w:rsidR="001E4131" w:rsidRPr="00B00EF5" w:rsidRDefault="001E4131" w:rsidP="001E4131">
      <w:pPr>
        <w:spacing w:after="0" w:line="276" w:lineRule="auto"/>
        <w:ind w:firstLine="720"/>
        <w:jc w:val="both"/>
        <w:rPr>
          <w:rFonts w:ascii="Sylfaen" w:hAnsi="Sylfaen"/>
          <w:b/>
          <w:bCs/>
          <w:lang w:val="ka-GE"/>
        </w:rPr>
      </w:pPr>
    </w:p>
    <w:p w14:paraId="6A0875EA" w14:textId="77777777" w:rsidR="000F252C" w:rsidRPr="00F777AC" w:rsidRDefault="000F252C" w:rsidP="00DC5F10">
      <w:pPr>
        <w:spacing w:after="0" w:line="276" w:lineRule="auto"/>
        <w:jc w:val="center"/>
        <w:rPr>
          <w:rFonts w:ascii="Sylfaen" w:hAnsi="Sylfaen" w:cs="Sylfaen"/>
          <w:b/>
          <w:bCs/>
          <w:lang w:val="ka-GE"/>
        </w:rPr>
      </w:pPr>
      <w:r w:rsidRPr="00F777AC">
        <w:rPr>
          <w:rFonts w:ascii="Sylfaen" w:hAnsi="Sylfaen" w:cs="Sylfaen"/>
          <w:b/>
          <w:bCs/>
          <w:lang w:val="ka-GE"/>
        </w:rPr>
        <w:t>4. ძირითადი პრიორიტეტული მიმართულებები</w:t>
      </w:r>
    </w:p>
    <w:p w14:paraId="47C3434C" w14:textId="0BD91638" w:rsidR="000F252C" w:rsidRPr="00F777AC" w:rsidRDefault="000F252C" w:rsidP="002A247D">
      <w:pPr>
        <w:spacing w:after="0" w:line="276" w:lineRule="auto"/>
        <w:ind w:left="270"/>
        <w:jc w:val="both"/>
        <w:rPr>
          <w:rFonts w:ascii="Sylfaen" w:hAnsi="Sylfaen"/>
          <w:b/>
          <w:lang w:val="ka-GE"/>
        </w:rPr>
      </w:pPr>
      <w:r w:rsidRPr="00F777AC">
        <w:rPr>
          <w:rFonts w:ascii="Sylfaen" w:hAnsi="Sylfaen"/>
          <w:b/>
          <w:lang w:val="ka-GE"/>
        </w:rPr>
        <w:t>პრიორიტეტი 1. გენდერული თანასწორობის უზრუნველყოფის მდგრადი ინსტიტუციური, სამართლებრივი და ორგანიზაციული მექანიზმების გაუმჯობესება და გაძლიერება</w:t>
      </w:r>
    </w:p>
    <w:p w14:paraId="11A70D67" w14:textId="63A2E0E6" w:rsidR="00B941B9" w:rsidRPr="00B00EF5" w:rsidRDefault="00B941B9" w:rsidP="001E4131">
      <w:pPr>
        <w:spacing w:after="0" w:line="276" w:lineRule="auto"/>
        <w:ind w:left="720"/>
        <w:jc w:val="both"/>
        <w:rPr>
          <w:rFonts w:ascii="Sylfaen" w:hAnsi="Sylfaen"/>
          <w:b/>
          <w:u w:val="single"/>
          <w:lang w:val="ka-GE"/>
        </w:rPr>
      </w:pPr>
      <w:r w:rsidRPr="00B00EF5">
        <w:rPr>
          <w:rFonts w:ascii="Sylfaen" w:hAnsi="Sylfaen"/>
          <w:b/>
          <w:u w:val="single"/>
          <w:lang w:val="ka-GE"/>
        </w:rPr>
        <w:t>მიზანი</w:t>
      </w:r>
    </w:p>
    <w:p w14:paraId="7A9AC193" w14:textId="2CC1F9E0" w:rsidR="00B941B9" w:rsidRPr="0023625B" w:rsidRDefault="00B941B9" w:rsidP="001818C5">
      <w:pPr>
        <w:spacing w:after="0" w:line="276" w:lineRule="auto"/>
        <w:ind w:left="180" w:firstLine="540"/>
        <w:jc w:val="both"/>
        <w:rPr>
          <w:rFonts w:ascii="Sylfaen" w:hAnsi="Sylfaen"/>
          <w:lang w:val="ka-GE"/>
        </w:rPr>
      </w:pPr>
      <w:r w:rsidRPr="00B00EF5">
        <w:rPr>
          <w:rFonts w:ascii="Sylfaen" w:hAnsi="Sylfaen"/>
          <w:bCs/>
          <w:lang w:val="ka-GE"/>
        </w:rPr>
        <w:t xml:space="preserve">გენდერული თანასწორობის </w:t>
      </w:r>
      <w:r w:rsidRPr="00B00EF5">
        <w:rPr>
          <w:rFonts w:ascii="Sylfaen" w:hAnsi="Sylfaen"/>
          <w:lang w:val="ka-GE"/>
        </w:rPr>
        <w:t>უზრუნველყოფის მდგრადი სამართლებრივი და ინსტიტუციური სისტემის ჩამოყალიბება</w:t>
      </w:r>
    </w:p>
    <w:p w14:paraId="0D722E30" w14:textId="5FD88D06" w:rsidR="00B941B9" w:rsidRPr="00B00EF5" w:rsidRDefault="00B941B9" w:rsidP="001E4131">
      <w:pPr>
        <w:spacing w:after="0" w:line="276" w:lineRule="auto"/>
        <w:ind w:left="720"/>
        <w:jc w:val="both"/>
        <w:rPr>
          <w:rFonts w:ascii="Sylfaen" w:hAnsi="Sylfaen"/>
          <w:b/>
          <w:u w:val="single"/>
          <w:lang w:val="ka-GE"/>
        </w:rPr>
      </w:pPr>
      <w:r w:rsidRPr="00B00EF5">
        <w:rPr>
          <w:rFonts w:ascii="Sylfaen" w:hAnsi="Sylfaen"/>
          <w:b/>
          <w:u w:val="single"/>
          <w:lang w:val="ka-GE"/>
        </w:rPr>
        <w:t>ძირითადი ამოცანები</w:t>
      </w:r>
    </w:p>
    <w:p w14:paraId="55BD874B" w14:textId="13DB1126" w:rsidR="00B941B9" w:rsidRPr="00B00EF5" w:rsidRDefault="00B941B9" w:rsidP="002A247D">
      <w:pPr>
        <w:spacing w:after="0" w:line="276" w:lineRule="auto"/>
        <w:ind w:left="180"/>
        <w:jc w:val="both"/>
        <w:rPr>
          <w:rFonts w:ascii="Sylfaen" w:hAnsi="Sylfaen"/>
          <w:b/>
          <w:lang w:val="ka-GE"/>
        </w:rPr>
      </w:pPr>
      <w:r w:rsidRPr="00B00EF5">
        <w:rPr>
          <w:rFonts w:ascii="Sylfaen" w:hAnsi="Sylfaen"/>
          <w:b/>
          <w:lang w:val="ka-GE"/>
        </w:rPr>
        <w:t>1. მუნიციპალიტეტის გენდერული თანასწორობის საბჭოს საქმიანობის გაძლიერება, მისი საქმიანობის საჯაროობის უზრუნველყოფა.</w:t>
      </w:r>
    </w:p>
    <w:p w14:paraId="3B555DB9" w14:textId="714ED1E7" w:rsidR="00B941B9" w:rsidRPr="00B00EF5" w:rsidRDefault="0093778E"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ადგილობრივი თვითმმართველობის </w:t>
      </w:r>
      <w:r w:rsidR="002E22A3" w:rsidRPr="00B00EF5">
        <w:rPr>
          <w:rFonts w:ascii="Sylfaen" w:hAnsi="Sylfaen"/>
          <w:bCs/>
          <w:lang w:val="ka-GE"/>
        </w:rPr>
        <w:t xml:space="preserve">მიერ </w:t>
      </w:r>
      <w:r w:rsidRPr="00B00EF5">
        <w:rPr>
          <w:rFonts w:ascii="Sylfaen" w:hAnsi="Sylfaen"/>
          <w:bCs/>
          <w:lang w:val="ka-GE"/>
        </w:rPr>
        <w:t>ახლად შექმნილი გენდერული თანასწორობის საბჭოს წევრთა დატრენინგება. ჩამოყალიბდება ეფექტიანი საკოორდინაციო მექანიზმი გენდერული თანასწორობის რეგიონულ და ცენტრალურ ინსტიტუციებთან. გაძლიერდება გენდერული თანასწორობის საბჭოს თანამშრომლობა მუნიციპალიტეტში მოქმედ არასამთავრობო ორგანიზაციებთან და ბიზნეს სუბიექტებთან. უზრუნველყოფილი იქნება გენდერული თანასწორობის საბჭოს საქმიანობისა და მუნიციპალიტეტში გენდერული  თანასწორობის მდგომარეობის ამსახველი მასალების, კვლევების, პუბლიკაციებისა და ანალიტიკური მასალების, ასევე საბჭოს სხდომის ოქმებისა და გადაწყვეტილებების/რეკომენდაციების პროაქტიული გამოქვეყნება.</w:t>
      </w:r>
    </w:p>
    <w:p w14:paraId="2C0223B5" w14:textId="6920A6B3" w:rsidR="0093778E" w:rsidRPr="00B00EF5" w:rsidRDefault="0093778E" w:rsidP="002A247D">
      <w:pPr>
        <w:spacing w:after="0" w:line="276" w:lineRule="auto"/>
        <w:ind w:left="180"/>
        <w:jc w:val="both"/>
        <w:rPr>
          <w:rFonts w:ascii="Sylfaen" w:hAnsi="Sylfaen"/>
          <w:bCs/>
          <w:lang w:val="ka-GE"/>
        </w:rPr>
      </w:pPr>
    </w:p>
    <w:p w14:paraId="0008681B" w14:textId="299276A7" w:rsidR="0093778E" w:rsidRPr="00B00EF5" w:rsidRDefault="0093778E" w:rsidP="002A247D">
      <w:pPr>
        <w:spacing w:after="0" w:line="276" w:lineRule="auto"/>
        <w:ind w:left="180"/>
        <w:jc w:val="both"/>
        <w:rPr>
          <w:rFonts w:ascii="Sylfaen" w:hAnsi="Sylfaen"/>
          <w:b/>
          <w:lang w:val="ka-GE"/>
        </w:rPr>
      </w:pPr>
      <w:r w:rsidRPr="00B00EF5">
        <w:rPr>
          <w:rFonts w:ascii="Sylfaen" w:hAnsi="Sylfaen"/>
          <w:b/>
          <w:lang w:val="ka-GE"/>
        </w:rPr>
        <w:t>2. მუნიციპალიტეტის გენდერული თანასწორობის უზრუნველყოფაზე პასუხისმგებელი პირის საქმიანობის სამართლებრივ-ორგანიზაციული უზრუნველყოფა</w:t>
      </w:r>
    </w:p>
    <w:p w14:paraId="70F76EC8" w14:textId="773A2C81" w:rsidR="0093778E" w:rsidRPr="00B00EF5" w:rsidRDefault="007830BB"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მოხდება მუნიციპალიტეტის გენდერული თანასწორობის უზრუნველყოფაზე პასუხისმგებელი პირის საქმიანობის განმსაზღვრელი დებულებისა და სამუშაო გეგმის სრულყოფა. </w:t>
      </w:r>
      <w:r w:rsidR="006216E8" w:rsidRPr="00B00EF5">
        <w:rPr>
          <w:rFonts w:ascii="Sylfaen" w:hAnsi="Sylfaen"/>
          <w:bCs/>
          <w:lang w:val="ka-GE"/>
        </w:rPr>
        <w:t xml:space="preserve">გენდერული თანასწორობის უზრუნველყოფაზე პასუხისმგებელ პირს </w:t>
      </w:r>
      <w:r w:rsidRPr="00B00EF5">
        <w:rPr>
          <w:rFonts w:ascii="Sylfaen" w:hAnsi="Sylfaen"/>
          <w:bCs/>
          <w:lang w:val="ka-GE"/>
        </w:rPr>
        <w:t>ჩაუტარდება სპეციალური ტრენინგი</w:t>
      </w:r>
      <w:r w:rsidR="006216E8" w:rsidRPr="00B00EF5">
        <w:rPr>
          <w:rFonts w:ascii="Sylfaen" w:hAnsi="Sylfaen"/>
          <w:bCs/>
          <w:lang w:val="ka-GE"/>
        </w:rPr>
        <w:t>.</w:t>
      </w:r>
    </w:p>
    <w:p w14:paraId="49321B6D" w14:textId="77777777" w:rsidR="007830BB" w:rsidRPr="00B00EF5" w:rsidRDefault="007830BB" w:rsidP="002A247D">
      <w:pPr>
        <w:spacing w:after="0" w:line="276" w:lineRule="auto"/>
        <w:ind w:left="180"/>
        <w:jc w:val="both"/>
        <w:rPr>
          <w:rFonts w:ascii="Sylfaen" w:hAnsi="Sylfaen"/>
          <w:bCs/>
          <w:lang w:val="ka-GE"/>
        </w:rPr>
      </w:pPr>
    </w:p>
    <w:p w14:paraId="2139FE47" w14:textId="75E9C175" w:rsidR="0093778E" w:rsidRPr="00B00EF5" w:rsidRDefault="007830BB" w:rsidP="002A247D">
      <w:pPr>
        <w:spacing w:after="0" w:line="276" w:lineRule="auto"/>
        <w:ind w:left="180"/>
        <w:jc w:val="both"/>
        <w:rPr>
          <w:rFonts w:ascii="Sylfaen" w:hAnsi="Sylfaen"/>
          <w:b/>
          <w:lang w:val="ka-GE"/>
        </w:rPr>
      </w:pPr>
      <w:r w:rsidRPr="00B00EF5">
        <w:rPr>
          <w:rFonts w:ascii="Sylfaen" w:hAnsi="Sylfaen"/>
          <w:b/>
          <w:lang w:val="ka-GE"/>
        </w:rPr>
        <w:t xml:space="preserve">3. </w:t>
      </w:r>
      <w:r w:rsidR="0093778E" w:rsidRPr="00B00EF5">
        <w:rPr>
          <w:rFonts w:ascii="Sylfaen" w:hAnsi="Sylfaen"/>
          <w:b/>
          <w:lang w:val="ka-GE"/>
        </w:rPr>
        <w:t>მუნიციპალიტეტის დასახლებებში გენდერული თანასწორობის უზრუნველყოფის ინსტიტუციური მექანიზმების ჩამოყალიბება</w:t>
      </w:r>
    </w:p>
    <w:p w14:paraId="7E4F92FE" w14:textId="492D9317" w:rsidR="0093778E" w:rsidRPr="00B00EF5" w:rsidRDefault="007830BB"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გენდერული თანასწორობის უზრუნველყოფის ეფექტიანი ინსტიტუციური მექანიზმის შესაქმნელად აუცილებელია მუნიციპალიტეტის ადმინისტრაციულ ერთეულებში მერის წარმომადგენლის თანამშრომელისათვის გენდერული თანასწორობის საკითხის მაკოორდინირებელი ფუნქციის მინიჭება. </w:t>
      </w:r>
      <w:r w:rsidR="00D307C1" w:rsidRPr="00B00EF5">
        <w:rPr>
          <w:rFonts w:ascii="Sylfaen" w:hAnsi="Sylfaen"/>
          <w:bCs/>
          <w:lang w:val="ka-GE"/>
        </w:rPr>
        <w:t>უნდა მოხდეს ამ საჯარო მოხელ</w:t>
      </w:r>
      <w:r w:rsidR="00C64241">
        <w:rPr>
          <w:rFonts w:ascii="Sylfaen" w:hAnsi="Sylfaen"/>
          <w:bCs/>
          <w:lang w:val="ka-GE"/>
        </w:rPr>
        <w:t xml:space="preserve">ეების </w:t>
      </w:r>
      <w:r w:rsidR="00D307C1" w:rsidRPr="00B00EF5">
        <w:rPr>
          <w:rFonts w:ascii="Sylfaen" w:hAnsi="Sylfaen"/>
          <w:bCs/>
          <w:lang w:val="ka-GE"/>
        </w:rPr>
        <w:t>გადამზადება, რომელსაც ექნება უშუალო კავშირი მუნიციპალიტეტის გენდერული თანასწორობის უზრუნველყოფაზე პასუხისმგებელ პირთან. პერიოდულად მიაწვდის მას ინფორმაციას ადმინისტრაციულ ერთეულში გენდერული თანასწორობის კუთხით არსებულ მდგომარეობაზე, ორგანიზებას გაუწევს მოსახლეობის საჭიროებათა შესწავლას და გენდერული სტატისტიკის წარმოებას, მიაწვდის მოსახლეობას ინფორმაციას გენდერული თანასწორობის საბჭოს საქმიანობისა და ამ ადმინისტრაციულ ერთეულში მუნიციპალიტეტის მიერ დაგეგმილი გენდერული თანასწორობის უზრუნველყოფის მიზნით</w:t>
      </w:r>
      <w:r w:rsidRPr="00B00EF5">
        <w:rPr>
          <w:rFonts w:ascii="Sylfaen" w:hAnsi="Sylfaen"/>
          <w:bCs/>
          <w:lang w:val="ka-GE"/>
        </w:rPr>
        <w:t xml:space="preserve"> </w:t>
      </w:r>
      <w:r w:rsidR="00D307C1" w:rsidRPr="00B00EF5">
        <w:rPr>
          <w:rFonts w:ascii="Sylfaen" w:hAnsi="Sylfaen"/>
          <w:bCs/>
          <w:lang w:val="ka-GE"/>
        </w:rPr>
        <w:t>ჩასატარებელი ღონისძიებებისა და პროგრამების შესახებ.</w:t>
      </w:r>
    </w:p>
    <w:p w14:paraId="1992FDF1" w14:textId="77777777" w:rsidR="00D307C1" w:rsidRPr="00B00EF5" w:rsidRDefault="00D307C1" w:rsidP="002A247D">
      <w:pPr>
        <w:spacing w:after="0" w:line="276" w:lineRule="auto"/>
        <w:ind w:left="180"/>
        <w:jc w:val="both"/>
        <w:rPr>
          <w:rFonts w:ascii="Sylfaen" w:hAnsi="Sylfaen"/>
          <w:bCs/>
          <w:lang w:val="ka-GE"/>
        </w:rPr>
      </w:pPr>
    </w:p>
    <w:p w14:paraId="48DCB3D2" w14:textId="0AED13FB" w:rsidR="0093778E" w:rsidRPr="00B00EF5" w:rsidRDefault="00D307C1" w:rsidP="002A247D">
      <w:pPr>
        <w:spacing w:after="0" w:line="276" w:lineRule="auto"/>
        <w:ind w:left="180"/>
        <w:jc w:val="both"/>
        <w:rPr>
          <w:rFonts w:ascii="Sylfaen" w:hAnsi="Sylfaen"/>
          <w:b/>
          <w:lang w:val="ka-GE"/>
        </w:rPr>
      </w:pPr>
      <w:r w:rsidRPr="00B00EF5">
        <w:rPr>
          <w:rFonts w:ascii="Sylfaen" w:hAnsi="Sylfaen"/>
          <w:b/>
          <w:lang w:val="ka-GE"/>
        </w:rPr>
        <w:t xml:space="preserve">4. გენდერული სტატისტიკის წარმოება და </w:t>
      </w:r>
      <w:r w:rsidR="0093778E" w:rsidRPr="00B00EF5">
        <w:rPr>
          <w:rFonts w:ascii="Sylfaen" w:hAnsi="Sylfaen"/>
          <w:b/>
          <w:lang w:val="ka-GE"/>
        </w:rPr>
        <w:t>საჭიროებათა შესწავლის მექანიზმის დანერგვა</w:t>
      </w:r>
    </w:p>
    <w:p w14:paraId="01957CE9" w14:textId="10D218DA" w:rsidR="00D73A8A" w:rsidRPr="00B00EF5" w:rsidRDefault="00D307C1" w:rsidP="001818C5">
      <w:pPr>
        <w:spacing w:after="0" w:line="276" w:lineRule="auto"/>
        <w:ind w:left="180" w:firstLine="540"/>
        <w:jc w:val="both"/>
        <w:rPr>
          <w:rFonts w:ascii="Sylfaen" w:hAnsi="Sylfaen"/>
          <w:bCs/>
          <w:lang w:val="ka-GE"/>
        </w:rPr>
      </w:pPr>
      <w:r w:rsidRPr="00B00EF5">
        <w:rPr>
          <w:rFonts w:ascii="Sylfaen" w:hAnsi="Sylfaen"/>
          <w:bCs/>
          <w:lang w:val="ka-GE"/>
        </w:rPr>
        <w:t>გენდერული თანასწორობის უზრუნველსაყოფად განსაკუთრებული მნიშვნელობა აქვს</w:t>
      </w:r>
      <w:r w:rsidR="00D73A8A" w:rsidRPr="00B00EF5">
        <w:rPr>
          <w:rFonts w:ascii="Sylfaen" w:hAnsi="Sylfaen"/>
          <w:bCs/>
          <w:lang w:val="ka-GE"/>
        </w:rPr>
        <w:t xml:space="preserve"> გენდერული სტატისტიკის წარმოებას და მოსახლეობის საჭიროებათა შესწავლას. აუცილებელია მომზადდეს და მუნიციპალიტეტის მიერ დამტკიცდეს გენდერული სტატისტიკური ინფორმაციის მოკრების, სისტემატიზაციის, დამუშავების, შენახვისა და გამოქვეყნების წესი და მოსახლეობის საჭიროებათა შესწავლის მეთოდიკა. უზრუნველყოფილი იქნეს მათ წარმოებისათვის საჭირო ადამიანური და მატერიალური რესურსებით.</w:t>
      </w:r>
    </w:p>
    <w:p w14:paraId="2B859B65" w14:textId="77777777" w:rsidR="00D73A8A" w:rsidRPr="00B00EF5" w:rsidRDefault="00D73A8A" w:rsidP="002A247D">
      <w:pPr>
        <w:spacing w:after="0" w:line="276" w:lineRule="auto"/>
        <w:ind w:left="180"/>
        <w:jc w:val="both"/>
        <w:rPr>
          <w:rFonts w:ascii="Sylfaen" w:hAnsi="Sylfaen"/>
          <w:bCs/>
          <w:lang w:val="ka-GE"/>
        </w:rPr>
      </w:pPr>
    </w:p>
    <w:p w14:paraId="55EB6ACF" w14:textId="7CA5DDCC" w:rsidR="0093778E" w:rsidRPr="00B00EF5" w:rsidRDefault="00D73A8A" w:rsidP="002A247D">
      <w:pPr>
        <w:spacing w:after="0" w:line="276" w:lineRule="auto"/>
        <w:ind w:left="180"/>
        <w:jc w:val="both"/>
        <w:rPr>
          <w:rFonts w:ascii="Sylfaen" w:hAnsi="Sylfaen"/>
          <w:b/>
          <w:lang w:val="ka-GE"/>
        </w:rPr>
      </w:pPr>
      <w:r w:rsidRPr="00B00EF5">
        <w:rPr>
          <w:rFonts w:ascii="Sylfaen" w:hAnsi="Sylfaen"/>
          <w:b/>
          <w:lang w:val="ka-GE"/>
        </w:rPr>
        <w:t xml:space="preserve">5. თანამონაწილეობითი </w:t>
      </w:r>
      <w:r w:rsidR="0093778E" w:rsidRPr="00B00EF5">
        <w:rPr>
          <w:rFonts w:ascii="Sylfaen" w:hAnsi="Sylfaen"/>
          <w:b/>
          <w:lang w:val="ka-GE"/>
        </w:rPr>
        <w:t>გენდერული აუდიტის დანერგვა</w:t>
      </w:r>
    </w:p>
    <w:p w14:paraId="77446A29" w14:textId="67101EE9" w:rsidR="00F061C5" w:rsidRPr="00B00EF5" w:rsidRDefault="00F061C5" w:rsidP="001818C5">
      <w:pPr>
        <w:spacing w:after="0" w:line="276" w:lineRule="auto"/>
        <w:ind w:left="180" w:firstLine="360"/>
        <w:jc w:val="both"/>
        <w:rPr>
          <w:rFonts w:ascii="Sylfaen" w:hAnsi="Sylfaen"/>
          <w:bCs/>
          <w:lang w:val="ka-GE"/>
        </w:rPr>
      </w:pPr>
      <w:r w:rsidRPr="00B00EF5">
        <w:rPr>
          <w:rFonts w:ascii="Sylfaen" w:hAnsi="Sylfaen"/>
          <w:bCs/>
          <w:lang w:val="ka-GE"/>
        </w:rPr>
        <w:t>თანამონაწილეობითი გენდერული აუდიტი არის ინსტრუმენტი და პროცესი, რომელიც მიზნად ისახავს, აღწეროს, თუ როგორ ხორციელდება მუნიციპალურ ორგანოებში გენდერული მეინსტრიმინგი და როგორ შეიძლება ამ მიდგომის გაუმჯობესება იმისათვის, რომ მუნიციპალური პოლიტიკა და მომსახურება/საქმიანობა იყოს გენდერულად მგრძნობიარე და შეესაბამებოდეს ქალთა უფლებებისა და გენდერული თანასწორობის სფეროში არსებულ საერთაშორისო და ეროვნულ ვალდებულებებს. თანამონაწილეობითი გენდერული აუდიტი მოგვცემს საშუალებას გამოვლინდეს და აღმოიფხვრას ის ხარვეზები, რომლებიც შეიძლება არსებობდეს მუნიციპალიტეტის საქმიანობის სფეროში და მომზადდეს რეკომენდაციები:</w:t>
      </w:r>
    </w:p>
    <w:p w14:paraId="59F382FB" w14:textId="3A6EB9A3" w:rsidR="0093778E" w:rsidRPr="00B00EF5" w:rsidRDefault="0093778E" w:rsidP="009C50A7">
      <w:pPr>
        <w:pStyle w:val="ListParagraph"/>
        <w:numPr>
          <w:ilvl w:val="0"/>
          <w:numId w:val="10"/>
        </w:numPr>
        <w:spacing w:after="0"/>
        <w:ind w:left="540"/>
        <w:jc w:val="both"/>
        <w:rPr>
          <w:rFonts w:ascii="Sylfaen" w:hAnsi="Sylfaen"/>
          <w:bCs/>
          <w:lang w:val="ka-GE"/>
        </w:rPr>
      </w:pPr>
      <w:r w:rsidRPr="00B00EF5">
        <w:rPr>
          <w:rFonts w:ascii="Sylfaen" w:hAnsi="Sylfaen"/>
          <w:bCs/>
          <w:lang w:val="ka-GE"/>
        </w:rPr>
        <w:t>სამართლებრივი აქტების გენდერული ექსპერტიზის  სისტემის გა</w:t>
      </w:r>
      <w:r w:rsidR="00F061C5" w:rsidRPr="00B00EF5">
        <w:rPr>
          <w:rFonts w:ascii="Sylfaen" w:hAnsi="Sylfaen"/>
          <w:bCs/>
          <w:lang w:val="ka-GE"/>
        </w:rPr>
        <w:t>სა</w:t>
      </w:r>
      <w:r w:rsidRPr="00B00EF5">
        <w:rPr>
          <w:rFonts w:ascii="Sylfaen" w:hAnsi="Sylfaen"/>
          <w:bCs/>
          <w:lang w:val="ka-GE"/>
        </w:rPr>
        <w:t>ძლიერებ</w:t>
      </w:r>
      <w:r w:rsidR="00F061C5" w:rsidRPr="00B00EF5">
        <w:rPr>
          <w:rFonts w:ascii="Sylfaen" w:hAnsi="Sylfaen"/>
          <w:bCs/>
          <w:lang w:val="ka-GE"/>
        </w:rPr>
        <w:t>ლ</w:t>
      </w:r>
      <w:r w:rsidRPr="00B00EF5">
        <w:rPr>
          <w:rFonts w:ascii="Sylfaen" w:hAnsi="Sylfaen"/>
          <w:bCs/>
          <w:lang w:val="ka-GE"/>
        </w:rPr>
        <w:t>ა</w:t>
      </w:r>
      <w:r w:rsidR="00F061C5" w:rsidRPr="00B00EF5">
        <w:rPr>
          <w:rFonts w:ascii="Sylfaen" w:hAnsi="Sylfaen"/>
          <w:bCs/>
          <w:lang w:val="ka-GE"/>
        </w:rPr>
        <w:t>დ</w:t>
      </w:r>
      <w:r w:rsidRPr="00B00EF5">
        <w:rPr>
          <w:rFonts w:ascii="Sylfaen" w:hAnsi="Sylfaen"/>
          <w:bCs/>
          <w:lang w:val="ka-GE"/>
        </w:rPr>
        <w:t>;</w:t>
      </w:r>
    </w:p>
    <w:p w14:paraId="6DF4B118" w14:textId="2A927918" w:rsidR="0093778E" w:rsidRPr="00B00EF5" w:rsidRDefault="0093778E" w:rsidP="009C50A7">
      <w:pPr>
        <w:pStyle w:val="ListParagraph"/>
        <w:numPr>
          <w:ilvl w:val="0"/>
          <w:numId w:val="10"/>
        </w:numPr>
        <w:spacing w:after="0"/>
        <w:ind w:left="540"/>
        <w:jc w:val="both"/>
        <w:rPr>
          <w:rFonts w:ascii="Sylfaen" w:hAnsi="Sylfaen"/>
          <w:bCs/>
          <w:lang w:val="ka-GE"/>
        </w:rPr>
      </w:pPr>
      <w:r w:rsidRPr="00B00EF5">
        <w:rPr>
          <w:rFonts w:ascii="Sylfaen" w:hAnsi="Sylfaen"/>
          <w:bCs/>
          <w:lang w:val="ka-GE"/>
        </w:rPr>
        <w:t>გენდერულ საკითხებზე  მუნიციპალიტეტის თანამდებობის პირებისა და თანამშრომლების ცნობიერების ა</w:t>
      </w:r>
      <w:r w:rsidR="00F061C5" w:rsidRPr="00B00EF5">
        <w:rPr>
          <w:rFonts w:ascii="Sylfaen" w:hAnsi="Sylfaen"/>
          <w:bCs/>
          <w:lang w:val="ka-GE"/>
        </w:rPr>
        <w:t>სა</w:t>
      </w:r>
      <w:r w:rsidRPr="00B00EF5">
        <w:rPr>
          <w:rFonts w:ascii="Sylfaen" w:hAnsi="Sylfaen"/>
          <w:bCs/>
          <w:lang w:val="ka-GE"/>
        </w:rPr>
        <w:t>მაღლებ</w:t>
      </w:r>
      <w:r w:rsidR="00F061C5" w:rsidRPr="00B00EF5">
        <w:rPr>
          <w:rFonts w:ascii="Sylfaen" w:hAnsi="Sylfaen"/>
          <w:bCs/>
          <w:lang w:val="ka-GE"/>
        </w:rPr>
        <w:t>ლ</w:t>
      </w:r>
      <w:r w:rsidRPr="00B00EF5">
        <w:rPr>
          <w:rFonts w:ascii="Sylfaen" w:hAnsi="Sylfaen"/>
          <w:bCs/>
          <w:lang w:val="ka-GE"/>
        </w:rPr>
        <w:t>ა</w:t>
      </w:r>
      <w:r w:rsidR="00F061C5" w:rsidRPr="00B00EF5">
        <w:rPr>
          <w:rFonts w:ascii="Sylfaen" w:hAnsi="Sylfaen"/>
          <w:bCs/>
          <w:lang w:val="ka-GE"/>
        </w:rPr>
        <w:t>დ</w:t>
      </w:r>
      <w:r w:rsidRPr="00B00EF5">
        <w:rPr>
          <w:rFonts w:ascii="Sylfaen" w:hAnsi="Sylfaen"/>
          <w:bCs/>
          <w:lang w:val="ka-GE"/>
        </w:rPr>
        <w:t>;</w:t>
      </w:r>
    </w:p>
    <w:p w14:paraId="5F3AE4B8" w14:textId="58F56621" w:rsidR="0093778E" w:rsidRPr="00B00EF5" w:rsidRDefault="0093778E" w:rsidP="009C50A7">
      <w:pPr>
        <w:pStyle w:val="ListParagraph"/>
        <w:numPr>
          <w:ilvl w:val="0"/>
          <w:numId w:val="10"/>
        </w:numPr>
        <w:spacing w:after="0"/>
        <w:ind w:left="540"/>
        <w:jc w:val="both"/>
        <w:rPr>
          <w:rFonts w:ascii="Sylfaen" w:hAnsi="Sylfaen"/>
          <w:bCs/>
          <w:lang w:val="ka-GE"/>
        </w:rPr>
      </w:pPr>
      <w:r w:rsidRPr="00B00EF5">
        <w:rPr>
          <w:rFonts w:ascii="Sylfaen" w:hAnsi="Sylfaen"/>
          <w:bCs/>
          <w:lang w:val="ka-GE"/>
        </w:rPr>
        <w:lastRenderedPageBreak/>
        <w:t>გენდერული თანასწორობის უზრუნველყოფის პოლიტიკის დოკუმენტების მონიტორინგისა და შეფასების ეფექტიანი სისტემის ჩამო</w:t>
      </w:r>
      <w:r w:rsidR="00201904" w:rsidRPr="00B00EF5">
        <w:rPr>
          <w:rFonts w:ascii="Sylfaen" w:hAnsi="Sylfaen"/>
          <w:bCs/>
          <w:lang w:val="ka-GE"/>
        </w:rPr>
        <w:t>სა</w:t>
      </w:r>
      <w:r w:rsidRPr="00B00EF5">
        <w:rPr>
          <w:rFonts w:ascii="Sylfaen" w:hAnsi="Sylfaen"/>
          <w:bCs/>
          <w:lang w:val="ka-GE"/>
        </w:rPr>
        <w:t>ყალიბებ</w:t>
      </w:r>
      <w:r w:rsidR="00201904" w:rsidRPr="00B00EF5">
        <w:rPr>
          <w:rFonts w:ascii="Sylfaen" w:hAnsi="Sylfaen"/>
          <w:bCs/>
          <w:lang w:val="ka-GE"/>
        </w:rPr>
        <w:t>ლ</w:t>
      </w:r>
      <w:r w:rsidRPr="00B00EF5">
        <w:rPr>
          <w:rFonts w:ascii="Sylfaen" w:hAnsi="Sylfaen"/>
          <w:bCs/>
          <w:lang w:val="ka-GE"/>
        </w:rPr>
        <w:t>ა</w:t>
      </w:r>
      <w:r w:rsidR="00201904" w:rsidRPr="00B00EF5">
        <w:rPr>
          <w:rFonts w:ascii="Sylfaen" w:hAnsi="Sylfaen"/>
          <w:bCs/>
          <w:lang w:val="ka-GE"/>
        </w:rPr>
        <w:t>დ.</w:t>
      </w:r>
    </w:p>
    <w:p w14:paraId="14B5AF80" w14:textId="77777777" w:rsidR="00201904" w:rsidRPr="00B00EF5" w:rsidRDefault="00201904" w:rsidP="002A247D">
      <w:pPr>
        <w:spacing w:after="0" w:line="276" w:lineRule="auto"/>
        <w:ind w:left="180"/>
        <w:jc w:val="both"/>
        <w:rPr>
          <w:rFonts w:ascii="Sylfaen" w:hAnsi="Sylfaen"/>
          <w:bCs/>
          <w:lang w:val="ka-GE"/>
        </w:rPr>
      </w:pPr>
    </w:p>
    <w:p w14:paraId="5D5214BA" w14:textId="20F58B08" w:rsidR="00201904" w:rsidRPr="00B00EF5" w:rsidRDefault="00201904" w:rsidP="002A247D">
      <w:pPr>
        <w:spacing w:after="0" w:line="276" w:lineRule="auto"/>
        <w:ind w:left="180"/>
        <w:jc w:val="both"/>
        <w:rPr>
          <w:rFonts w:ascii="Sylfaen" w:hAnsi="Sylfaen"/>
          <w:b/>
          <w:lang w:val="ka-GE"/>
        </w:rPr>
      </w:pPr>
      <w:r w:rsidRPr="00B00EF5">
        <w:rPr>
          <w:rFonts w:ascii="Sylfaen" w:hAnsi="Sylfaen"/>
          <w:b/>
          <w:lang w:val="ka-GE"/>
        </w:rPr>
        <w:t>6. გენდერული თანასწორობის უზრუნველყოფის ეფექტიანი საკოორდინაციო მექანიზმის ჩამოყალიბება</w:t>
      </w:r>
    </w:p>
    <w:p w14:paraId="6C824E7D" w14:textId="5DFC0CAD" w:rsidR="007E1539" w:rsidRPr="00B00EF5" w:rsidRDefault="00201904"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გენდერული თანასწორობა არის სახელმწიფო პოლიტიკის შემადგენელი ნაწილი და </w:t>
      </w:r>
      <w:r w:rsidR="00865D19" w:rsidRPr="00B00EF5">
        <w:rPr>
          <w:rFonts w:ascii="Sylfaen" w:hAnsi="Sylfaen"/>
          <w:bCs/>
          <w:lang w:val="ka-GE"/>
        </w:rPr>
        <w:t xml:space="preserve">მუნიციპალიტეტის მიერ </w:t>
      </w:r>
      <w:r w:rsidRPr="00B00EF5">
        <w:rPr>
          <w:rFonts w:ascii="Sylfaen" w:hAnsi="Sylfaen"/>
          <w:bCs/>
          <w:lang w:val="ka-GE"/>
        </w:rPr>
        <w:t xml:space="preserve">მისი </w:t>
      </w:r>
      <w:r w:rsidR="00865D19" w:rsidRPr="00B00EF5">
        <w:rPr>
          <w:rFonts w:ascii="Sylfaen" w:hAnsi="Sylfaen"/>
          <w:bCs/>
          <w:lang w:val="ka-GE"/>
        </w:rPr>
        <w:t>გატარება</w:t>
      </w:r>
      <w:r w:rsidRPr="00B00EF5">
        <w:rPr>
          <w:rFonts w:ascii="Sylfaen" w:hAnsi="Sylfaen"/>
          <w:bCs/>
          <w:lang w:val="ka-GE"/>
        </w:rPr>
        <w:t xml:space="preserve"> შეუძლებელია სრულყოფილად </w:t>
      </w:r>
      <w:r w:rsidR="00865D19" w:rsidRPr="00B00EF5">
        <w:rPr>
          <w:rFonts w:ascii="Sylfaen" w:hAnsi="Sylfaen"/>
          <w:bCs/>
          <w:lang w:val="ka-GE"/>
        </w:rPr>
        <w:t>მოხდეს</w:t>
      </w:r>
      <w:r w:rsidRPr="00B00EF5">
        <w:rPr>
          <w:rFonts w:ascii="Sylfaen" w:hAnsi="Sylfaen"/>
          <w:bCs/>
          <w:lang w:val="ka-GE"/>
        </w:rPr>
        <w:t xml:space="preserve"> სახელმწიფოს შესაბამის უწყებებთან თანამშრომლობის გარეშე. ამ მიზნით აუცილებელია ეფექტიანი კომუნიკაციის მექანიზმის ჩამოყალიბება </w:t>
      </w:r>
      <w:r w:rsidR="00865D19" w:rsidRPr="00B00EF5">
        <w:rPr>
          <w:rFonts w:ascii="Sylfaen" w:hAnsi="Sylfaen"/>
          <w:bCs/>
          <w:lang w:val="ka-GE"/>
        </w:rPr>
        <w:t>ერთი მხრივ გენდერული თანასწორობის მუდმივმოქმედ საპარლამენტო საბჭოსთან, საქართველოს მთავრობის გენდერული თანასწორობის, ქალთა მიმართ ძალადობისა და ოჯახში ძალადობის საკითხებზე მომუშავე უწყებათაშორის კომისიასთან და სახელმწიფო რწმუნებულის ადმინისტრაციასთან, ხოლო მეორე მხრივ მუნიციპალიტეტში მოქმედ სახელმწიფო უწყებებთან. საჭიროა მუნიციპალიტეტის გენდერული თანასწორობის უზრუნველყოფაზე პასუხისმგებელ პირს ქონდეს სისტემატიური კომუნიკაცია საპარლამენტო საბჭოს, მთავრობის უწყებათშორის კომისიის და სახელმწიფო რწმუნებულის ადმინისტრაციის შესაბამის პასუხისმგებელ პირებთან</w:t>
      </w:r>
      <w:r w:rsidR="0063069D" w:rsidRPr="00B00EF5">
        <w:rPr>
          <w:rFonts w:ascii="Sylfaen" w:hAnsi="Sylfaen"/>
          <w:bCs/>
          <w:lang w:val="ka-GE"/>
        </w:rPr>
        <w:t>.</w:t>
      </w:r>
    </w:p>
    <w:p w14:paraId="501A1BAF" w14:textId="3F02B772" w:rsidR="00865D19" w:rsidRPr="00B00EF5" w:rsidRDefault="00865D19" w:rsidP="002A247D">
      <w:pPr>
        <w:spacing w:after="0" w:line="276" w:lineRule="auto"/>
        <w:ind w:left="180"/>
        <w:jc w:val="both"/>
        <w:rPr>
          <w:rFonts w:ascii="Sylfaen" w:hAnsi="Sylfaen"/>
          <w:lang w:val="ka-GE"/>
        </w:rPr>
      </w:pPr>
    </w:p>
    <w:p w14:paraId="7165628C" w14:textId="73884ACB" w:rsidR="0093778E" w:rsidRPr="00B00EF5" w:rsidRDefault="007E1539" w:rsidP="002A247D">
      <w:pPr>
        <w:spacing w:after="0" w:line="276" w:lineRule="auto"/>
        <w:ind w:left="180"/>
        <w:jc w:val="both"/>
        <w:rPr>
          <w:rFonts w:ascii="Sylfaen" w:hAnsi="Sylfaen"/>
          <w:b/>
          <w:lang w:val="ka-GE"/>
        </w:rPr>
      </w:pPr>
      <w:r w:rsidRPr="00B00EF5">
        <w:rPr>
          <w:rFonts w:ascii="Sylfaen" w:hAnsi="Sylfaen"/>
          <w:b/>
          <w:lang w:val="ka-GE"/>
        </w:rPr>
        <w:t xml:space="preserve">7. </w:t>
      </w:r>
      <w:r w:rsidR="0093778E" w:rsidRPr="00B00EF5">
        <w:rPr>
          <w:rFonts w:ascii="Sylfaen" w:hAnsi="Sylfaen"/>
          <w:b/>
          <w:lang w:val="ka-GE"/>
        </w:rPr>
        <w:t xml:space="preserve">გენდერული თანასწორობის სფეროში მოქმედ  არასამთავრობო ორგანიზაციებთან, მეწარმე სუბიექტებთან  და სხვა დაინტერესებულ პირებთან თანამშრომლობის გაძლიერება </w:t>
      </w:r>
    </w:p>
    <w:p w14:paraId="72D15650" w14:textId="108363DD" w:rsidR="007E1539" w:rsidRPr="00B00EF5" w:rsidRDefault="007E1539" w:rsidP="001818C5">
      <w:pPr>
        <w:spacing w:after="0" w:line="276" w:lineRule="auto"/>
        <w:ind w:left="180" w:firstLine="540"/>
        <w:jc w:val="both"/>
        <w:rPr>
          <w:rFonts w:ascii="Sylfaen" w:hAnsi="Sylfaen"/>
          <w:bCs/>
          <w:lang w:val="ka-GE"/>
        </w:rPr>
      </w:pPr>
      <w:r w:rsidRPr="00B00EF5">
        <w:rPr>
          <w:rFonts w:ascii="Sylfaen" w:hAnsi="Sylfaen"/>
          <w:bCs/>
          <w:lang w:val="ka-GE"/>
        </w:rPr>
        <w:t>გენდერული თანასწორობის უზრუნველსაყოფად აუცილებელია ამ პროცესში აქტიურად იყოს ჩართული სამოქალაქო და ბიზნეს სექტორი. ამ მიზნით საჭიროა მუნიციპალიტეტში არსებულ ბიზნეს სუბიექტებთან და გენდერული თანასწორობის სფეროში მოქმედ ორგანიზაციებთან პერიოდული შეხვედრების ჩატარება გენდერული თანასწორობის პრობლემურ საკითხებზე და მათი ჩართვა სტრატეგიისა და სამოქმედო გეგმის განხორციელებისა და მონიტორინგის პროცესში.</w:t>
      </w:r>
    </w:p>
    <w:p w14:paraId="24A819F7" w14:textId="5D8E7693" w:rsidR="0093778E" w:rsidRPr="00B00EF5" w:rsidRDefault="0093778E" w:rsidP="002A247D">
      <w:pPr>
        <w:spacing w:after="0" w:line="276" w:lineRule="auto"/>
        <w:ind w:left="180"/>
        <w:jc w:val="both"/>
        <w:rPr>
          <w:rFonts w:ascii="Sylfaen" w:hAnsi="Sylfaen"/>
          <w:bCs/>
          <w:lang w:val="ka-GE"/>
        </w:rPr>
      </w:pPr>
    </w:p>
    <w:p w14:paraId="6302ADBE" w14:textId="1B0BFE46" w:rsidR="000F252C" w:rsidRPr="00F777AC" w:rsidRDefault="007E1539" w:rsidP="002A247D">
      <w:pPr>
        <w:spacing w:after="0" w:line="276" w:lineRule="auto"/>
        <w:ind w:left="180"/>
        <w:jc w:val="both"/>
        <w:rPr>
          <w:rFonts w:ascii="Sylfaen" w:hAnsi="Sylfaen"/>
          <w:bCs/>
          <w:lang w:val="ka-GE"/>
        </w:rPr>
      </w:pPr>
      <w:r w:rsidRPr="00F777AC">
        <w:rPr>
          <w:rFonts w:ascii="Sylfaen" w:hAnsi="Sylfaen"/>
          <w:b/>
          <w:lang w:val="ka-GE"/>
        </w:rPr>
        <w:t xml:space="preserve">პრიორიტეტი 2. </w:t>
      </w:r>
      <w:r w:rsidR="000F252C" w:rsidRPr="00F777AC">
        <w:rPr>
          <w:rFonts w:ascii="Sylfaen" w:hAnsi="Sylfaen"/>
          <w:b/>
          <w:lang w:val="ka-GE"/>
        </w:rPr>
        <w:t xml:space="preserve">საბიუჯეტო </w:t>
      </w:r>
      <w:r w:rsidR="00F534DA" w:rsidRPr="00F777AC">
        <w:rPr>
          <w:rFonts w:ascii="Sylfaen" w:hAnsi="Sylfaen"/>
          <w:b/>
          <w:lang w:val="ka-GE"/>
        </w:rPr>
        <w:t xml:space="preserve">და ეკონომიკურ </w:t>
      </w:r>
      <w:r w:rsidR="000F252C" w:rsidRPr="00F777AC">
        <w:rPr>
          <w:rFonts w:ascii="Sylfaen" w:hAnsi="Sylfaen"/>
          <w:b/>
          <w:lang w:val="ka-GE"/>
        </w:rPr>
        <w:t>სფეროში გენდერული თანასწორობის უზრუნველყოფა</w:t>
      </w:r>
      <w:r w:rsidR="00621567" w:rsidRPr="00F777AC">
        <w:rPr>
          <w:rFonts w:ascii="Sylfaen" w:hAnsi="Sylfaen"/>
          <w:b/>
          <w:lang w:val="ka-GE"/>
        </w:rPr>
        <w:t xml:space="preserve"> და ქალთა ეკონომიკური გაძლიერება</w:t>
      </w:r>
    </w:p>
    <w:p w14:paraId="18FBAF67" w14:textId="77777777" w:rsidR="007E1539" w:rsidRPr="00B00EF5" w:rsidRDefault="007E1539" w:rsidP="002A247D">
      <w:pPr>
        <w:spacing w:after="0" w:line="276" w:lineRule="auto"/>
        <w:ind w:left="180"/>
        <w:jc w:val="both"/>
        <w:rPr>
          <w:rFonts w:ascii="Sylfaen" w:hAnsi="Sylfaen"/>
          <w:bCs/>
          <w:lang w:val="ka-GE"/>
        </w:rPr>
      </w:pPr>
    </w:p>
    <w:p w14:paraId="0A84C841" w14:textId="77777777" w:rsidR="007E1539" w:rsidRPr="00B00EF5" w:rsidRDefault="007E1539" w:rsidP="002A247D">
      <w:pPr>
        <w:spacing w:after="0" w:line="276" w:lineRule="auto"/>
        <w:ind w:left="180"/>
        <w:jc w:val="both"/>
        <w:rPr>
          <w:rFonts w:ascii="Sylfaen" w:hAnsi="Sylfaen"/>
          <w:b/>
          <w:u w:val="single"/>
          <w:lang w:val="ka-GE"/>
        </w:rPr>
      </w:pPr>
      <w:r w:rsidRPr="00B00EF5">
        <w:rPr>
          <w:rFonts w:ascii="Sylfaen" w:hAnsi="Sylfaen"/>
          <w:b/>
          <w:u w:val="single"/>
          <w:lang w:val="ka-GE"/>
        </w:rPr>
        <w:t>მიზანი</w:t>
      </w:r>
    </w:p>
    <w:p w14:paraId="4EF5BF24" w14:textId="4055CA57" w:rsidR="007E1539" w:rsidRPr="00B00EF5" w:rsidRDefault="00F534DA" w:rsidP="001818C5">
      <w:pPr>
        <w:spacing w:after="0" w:line="276" w:lineRule="auto"/>
        <w:ind w:left="180" w:firstLine="540"/>
        <w:jc w:val="both"/>
        <w:rPr>
          <w:rFonts w:ascii="Sylfaen" w:hAnsi="Sylfaen"/>
          <w:lang w:val="ka-GE"/>
        </w:rPr>
      </w:pPr>
      <w:r w:rsidRPr="00B00EF5">
        <w:rPr>
          <w:rFonts w:ascii="Sylfaen" w:hAnsi="Sylfaen"/>
          <w:lang w:val="ka-GE"/>
        </w:rPr>
        <w:t xml:space="preserve">გენდერულად დაბალანსებული ბიუჯეტი. </w:t>
      </w:r>
      <w:r w:rsidR="007E1539" w:rsidRPr="00B00EF5">
        <w:rPr>
          <w:rFonts w:ascii="Sylfaen" w:hAnsi="Sylfaen"/>
          <w:lang w:val="ka-GE"/>
        </w:rPr>
        <w:t xml:space="preserve">დასაქმების, რესურსებზე ხელმისაწვდომობისა და საზოგადოებრივ მომსახურების სფეროში გენდერული დისბალანსის აღმოფხვრა. </w:t>
      </w:r>
    </w:p>
    <w:p w14:paraId="4A8FC5E3" w14:textId="6E0B9F93" w:rsidR="007E1539" w:rsidRPr="00B00EF5" w:rsidRDefault="007E1539" w:rsidP="002A247D">
      <w:pPr>
        <w:spacing w:after="0" w:line="276" w:lineRule="auto"/>
        <w:ind w:left="180"/>
        <w:jc w:val="both"/>
        <w:rPr>
          <w:rFonts w:ascii="Sylfaen" w:hAnsi="Sylfaen"/>
          <w:bCs/>
          <w:lang w:val="ka-GE"/>
        </w:rPr>
      </w:pPr>
      <w:r w:rsidRPr="00B00EF5">
        <w:rPr>
          <w:rFonts w:ascii="Sylfaen" w:hAnsi="Sylfaen"/>
          <w:bCs/>
          <w:lang w:val="ka-GE"/>
        </w:rPr>
        <w:t xml:space="preserve"> </w:t>
      </w:r>
    </w:p>
    <w:p w14:paraId="08A772C1" w14:textId="77777777" w:rsidR="007E1539" w:rsidRPr="00B00EF5" w:rsidRDefault="007E1539" w:rsidP="002A247D">
      <w:pPr>
        <w:spacing w:after="0" w:line="276" w:lineRule="auto"/>
        <w:ind w:left="180"/>
        <w:jc w:val="both"/>
        <w:rPr>
          <w:rFonts w:ascii="Sylfaen" w:hAnsi="Sylfaen"/>
          <w:b/>
          <w:u w:val="single"/>
          <w:lang w:val="ka-GE"/>
        </w:rPr>
      </w:pPr>
      <w:r w:rsidRPr="00B00EF5">
        <w:rPr>
          <w:rFonts w:ascii="Sylfaen" w:hAnsi="Sylfaen"/>
          <w:b/>
          <w:u w:val="single"/>
          <w:lang w:val="ka-GE"/>
        </w:rPr>
        <w:t>ძირითადი ამოცანები</w:t>
      </w:r>
    </w:p>
    <w:p w14:paraId="2A10DF2E" w14:textId="1CF5189F" w:rsidR="007E1539" w:rsidRPr="00B00EF5" w:rsidRDefault="007E1539" w:rsidP="002A247D">
      <w:pPr>
        <w:spacing w:after="0" w:line="276" w:lineRule="auto"/>
        <w:ind w:left="180"/>
        <w:jc w:val="both"/>
        <w:rPr>
          <w:rFonts w:ascii="Sylfaen" w:hAnsi="Sylfaen"/>
          <w:b/>
          <w:lang w:val="ka-GE"/>
        </w:rPr>
      </w:pPr>
      <w:r w:rsidRPr="00B00EF5">
        <w:rPr>
          <w:rFonts w:ascii="Sylfaen" w:hAnsi="Sylfaen"/>
          <w:b/>
          <w:lang w:val="ka-GE"/>
        </w:rPr>
        <w:t>1. გენდერული ბიუჯეტი</w:t>
      </w:r>
    </w:p>
    <w:p w14:paraId="1C73F269" w14:textId="74DBD13F" w:rsidR="00903D5F" w:rsidRPr="00B00EF5" w:rsidRDefault="00903D5F" w:rsidP="001818C5">
      <w:pPr>
        <w:spacing w:after="0" w:line="276" w:lineRule="auto"/>
        <w:ind w:left="180" w:firstLine="540"/>
        <w:jc w:val="both"/>
        <w:rPr>
          <w:rFonts w:ascii="Sylfaen" w:hAnsi="Sylfaen"/>
          <w:lang w:val="ka-GE"/>
        </w:rPr>
      </w:pPr>
      <w:r w:rsidRPr="00B00EF5">
        <w:rPr>
          <w:rFonts w:ascii="Sylfaen" w:hAnsi="Sylfaen"/>
          <w:bCs/>
          <w:lang w:val="ka-GE"/>
        </w:rPr>
        <w:t>მუნიციპალური ბიუჯეტი უნდა პასუხობდეს მოსახლეობის საჭიროებებს</w:t>
      </w:r>
      <w:r w:rsidR="00C64241">
        <w:rPr>
          <w:rFonts w:ascii="Sylfaen" w:hAnsi="Sylfaen"/>
          <w:bCs/>
          <w:lang w:val="ka-GE"/>
        </w:rPr>
        <w:t xml:space="preserve">, </w:t>
      </w:r>
      <w:r w:rsidRPr="00B00EF5">
        <w:rPr>
          <w:rFonts w:ascii="Sylfaen" w:hAnsi="Sylfaen"/>
          <w:bCs/>
          <w:lang w:val="ka-GE"/>
        </w:rPr>
        <w:t xml:space="preserve">ინტერესებს და თანაბრად ითვალისწინებდეს გენდერული </w:t>
      </w:r>
      <w:r w:rsidR="00C64241">
        <w:rPr>
          <w:rFonts w:ascii="Sylfaen" w:hAnsi="Sylfaen"/>
          <w:bCs/>
          <w:lang w:val="ka-GE"/>
        </w:rPr>
        <w:t>თანასწორობის</w:t>
      </w:r>
      <w:r w:rsidR="00C64241" w:rsidRPr="00B00EF5">
        <w:rPr>
          <w:rFonts w:ascii="Sylfaen" w:hAnsi="Sylfaen"/>
          <w:bCs/>
          <w:lang w:val="ka-GE"/>
        </w:rPr>
        <w:t xml:space="preserve"> </w:t>
      </w:r>
      <w:r w:rsidRPr="00B00EF5">
        <w:rPr>
          <w:rFonts w:ascii="Sylfaen" w:hAnsi="Sylfaen"/>
          <w:bCs/>
          <w:lang w:val="ka-GE"/>
        </w:rPr>
        <w:t xml:space="preserve">მოთხოვნებს. ამიტომ საჭიროა ბიუჯეტის მომზადებისას გათვალისწინებული იქნეს </w:t>
      </w:r>
      <w:r w:rsidRPr="00B00EF5">
        <w:rPr>
          <w:rFonts w:ascii="Sylfaen" w:hAnsi="Sylfaen"/>
          <w:lang w:val="ka-GE"/>
        </w:rPr>
        <w:t xml:space="preserve">თუ რა განსხვავებულ გავლენას ახდენს ქალებისა და კაცების ცხოვრებაზე ბიუჯეტის ხარჯები თუ შემოსავლები. </w:t>
      </w:r>
      <w:r w:rsidR="00F16D12" w:rsidRPr="00B00EF5">
        <w:rPr>
          <w:rFonts w:ascii="Sylfaen" w:hAnsi="Sylfaen"/>
          <w:bCs/>
          <w:lang w:val="ka-GE"/>
        </w:rPr>
        <w:t>მუნიციპალურ პროგრამათა</w:t>
      </w:r>
      <w:r w:rsidRPr="00B00EF5">
        <w:rPr>
          <w:rFonts w:ascii="Sylfaen" w:hAnsi="Sylfaen"/>
          <w:lang w:val="ka-GE"/>
        </w:rPr>
        <w:t xml:space="preserve"> პრიორიტეტებიც უნდა განისაზღვროს გენდერული ასპექტების გათვალისწინებით. მოხდეს საბიუჯეტო რესურსების რესტრუქტურიზაცია გენდერული თანასწორობის მიღწევის მიზნით. უზრუნველყოფილი იქნეს გენდერული ასპექტების გათვალისწინება საბიუჯეტო პროცესის ყველა ეტაპზე. მოხდეს ჩატარებული კვლევის შედეგად, მოქალაქეთა საჭიროებების გათვალისწინებით, გენდერულად მგრძნობიარე პროგრამული ბიუჯეტის დამტკიცება.</w:t>
      </w:r>
    </w:p>
    <w:p w14:paraId="4F477BC1" w14:textId="77777777" w:rsidR="007E1539" w:rsidRPr="00B00EF5" w:rsidRDefault="007E1539" w:rsidP="002A247D">
      <w:pPr>
        <w:spacing w:after="0" w:line="276" w:lineRule="auto"/>
        <w:ind w:left="180"/>
        <w:jc w:val="both"/>
        <w:rPr>
          <w:rFonts w:ascii="Sylfaen" w:hAnsi="Sylfaen"/>
          <w:bCs/>
          <w:lang w:val="ka-GE"/>
        </w:rPr>
      </w:pPr>
    </w:p>
    <w:p w14:paraId="36FE882B" w14:textId="45B38FC5" w:rsidR="001E4131" w:rsidRPr="00B00EF5" w:rsidRDefault="001E4131" w:rsidP="002A247D">
      <w:pPr>
        <w:spacing w:after="0" w:line="276" w:lineRule="auto"/>
        <w:ind w:left="180"/>
        <w:jc w:val="both"/>
        <w:rPr>
          <w:rFonts w:ascii="Sylfaen" w:hAnsi="Sylfaen"/>
          <w:b/>
          <w:lang w:val="ka-GE"/>
        </w:rPr>
      </w:pPr>
      <w:r w:rsidRPr="00B00EF5">
        <w:rPr>
          <w:rFonts w:ascii="Sylfaen" w:hAnsi="Sylfaen"/>
          <w:b/>
          <w:lang w:val="ka-GE"/>
        </w:rPr>
        <w:t xml:space="preserve">2. </w:t>
      </w:r>
      <w:r w:rsidR="00432E5E" w:rsidRPr="00B00EF5">
        <w:rPr>
          <w:rFonts w:ascii="Sylfaen" w:hAnsi="Sylfaen"/>
          <w:b/>
          <w:lang w:val="ka-GE"/>
        </w:rPr>
        <w:t xml:space="preserve">ქალთა ეკონომიკური გაძლიერება. </w:t>
      </w:r>
      <w:r w:rsidR="00F534DA" w:rsidRPr="00B00EF5">
        <w:rPr>
          <w:rFonts w:ascii="Sylfaen" w:hAnsi="Sylfaen"/>
          <w:b/>
          <w:lang w:val="ka-GE"/>
        </w:rPr>
        <w:t xml:space="preserve">გენდერული ასპექტის გათვალისწინებით მცირე და საშუალო ბიზნესის განვითარების სპეციალურ მუნიციპალურ პროგრამათა შემუშავება და განხორციელება </w:t>
      </w:r>
    </w:p>
    <w:p w14:paraId="000ACD29" w14:textId="6F4B1BF0" w:rsidR="00621567" w:rsidRPr="00B00EF5" w:rsidRDefault="00621567" w:rsidP="001818C5">
      <w:pPr>
        <w:spacing w:after="0" w:line="276" w:lineRule="auto"/>
        <w:ind w:left="180" w:firstLine="540"/>
        <w:jc w:val="both"/>
        <w:rPr>
          <w:rFonts w:ascii="Sylfaen" w:hAnsi="Sylfaen"/>
          <w:bCs/>
          <w:lang w:val="ka-GE"/>
        </w:rPr>
      </w:pPr>
      <w:r w:rsidRPr="00B00EF5">
        <w:rPr>
          <w:rFonts w:ascii="Sylfaen" w:hAnsi="Sylfaen"/>
          <w:bCs/>
          <w:lang w:val="ka-GE"/>
        </w:rPr>
        <w:t>დღემდე მწვავედ დგას მცირე და საშუალო მეწარმეობაში ქალთა შეზღუდული შესაძლებლობებ</w:t>
      </w:r>
      <w:r w:rsidR="00432E5E" w:rsidRPr="00B00EF5">
        <w:rPr>
          <w:rFonts w:ascii="Sylfaen" w:hAnsi="Sylfaen"/>
          <w:bCs/>
          <w:lang w:val="ka-GE"/>
        </w:rPr>
        <w:t>ი</w:t>
      </w:r>
      <w:r w:rsidR="006216E8" w:rsidRPr="00B00EF5">
        <w:rPr>
          <w:rFonts w:ascii="Sylfaen" w:hAnsi="Sylfaen"/>
          <w:bCs/>
          <w:lang w:val="ka-GE"/>
        </w:rPr>
        <w:t>ს</w:t>
      </w:r>
      <w:r w:rsidR="00432E5E" w:rsidRPr="00B00EF5">
        <w:rPr>
          <w:rFonts w:ascii="Sylfaen" w:hAnsi="Sylfaen"/>
          <w:bCs/>
          <w:lang w:val="ka-GE"/>
        </w:rPr>
        <w:t>,</w:t>
      </w:r>
      <w:r w:rsidRPr="00B00EF5">
        <w:rPr>
          <w:rFonts w:ascii="Sylfaen" w:hAnsi="Sylfaen"/>
          <w:bCs/>
          <w:lang w:val="ka-GE"/>
        </w:rPr>
        <w:t xml:space="preserve"> მათ შორის ფინანსებზე ქალებისა და კაცების არათანაბარი წვდომ</w:t>
      </w:r>
      <w:r w:rsidR="006216E8" w:rsidRPr="00B00EF5">
        <w:rPr>
          <w:rFonts w:ascii="Sylfaen" w:hAnsi="Sylfaen"/>
          <w:bCs/>
          <w:lang w:val="ka-GE"/>
        </w:rPr>
        <w:t>ის საკითხი</w:t>
      </w:r>
      <w:r w:rsidRPr="00B00EF5">
        <w:rPr>
          <w:rFonts w:ascii="Sylfaen" w:hAnsi="Sylfaen"/>
          <w:bCs/>
          <w:lang w:val="ka-GE"/>
        </w:rPr>
        <w:t xml:space="preserve">. ამ პრობლემის გადასაწყვეტად საჭიროა შემუშავდეს და განხორციელდეს სპეციალური ღონისძიებები ქალების სამეწარმეო პოტენციალის გაძლიერებისა და ათვისებისათვის. ამ ღონისძიებებისა და </w:t>
      </w:r>
      <w:r w:rsidR="000313DF" w:rsidRPr="00B00EF5">
        <w:rPr>
          <w:rFonts w:ascii="Sylfaen" w:hAnsi="Sylfaen"/>
          <w:bCs/>
          <w:lang w:val="ka-GE"/>
        </w:rPr>
        <w:t xml:space="preserve">მუნიციპალურ პროგრამების შემუშავების პროცესში მნიშვნელოვანია ქალების სამეწარმეო საქმიანობასთან დაკავშირებული სპეციფიური პრობლემების და თავისებურებების იდენტიფიცირება. პრობლემატურად რჩება ქალების მხრიდან მცირე და საშუალო ბიზნესის მხარდაჭერის სახელმწიფო პროგრამებში მონაწილეობა, რაც სხვა საკითხებთან ერთად გამოწვეულია გარკვეული უნარ-ჩვევების, მათ შორის ციფრული უნარ-ჩვევების არქონით.  </w:t>
      </w:r>
      <w:r w:rsidRPr="00B00EF5">
        <w:rPr>
          <w:rFonts w:ascii="Sylfaen" w:hAnsi="Sylfaen"/>
          <w:bCs/>
          <w:lang w:val="ka-GE"/>
        </w:rPr>
        <w:t xml:space="preserve">  </w:t>
      </w:r>
    </w:p>
    <w:p w14:paraId="164340AE" w14:textId="77777777" w:rsidR="00354AEB" w:rsidRPr="00B00EF5" w:rsidRDefault="00F534DA" w:rsidP="001818C5">
      <w:pPr>
        <w:spacing w:after="0" w:line="276" w:lineRule="auto"/>
        <w:ind w:left="180" w:firstLine="540"/>
        <w:jc w:val="both"/>
        <w:rPr>
          <w:rFonts w:ascii="Sylfaen" w:hAnsi="Sylfaen"/>
          <w:bCs/>
          <w:lang w:val="ka-GE"/>
        </w:rPr>
      </w:pPr>
      <w:r w:rsidRPr="00B00EF5">
        <w:rPr>
          <w:rFonts w:ascii="Sylfaen" w:hAnsi="Sylfaen"/>
          <w:bCs/>
          <w:lang w:val="ka-GE"/>
        </w:rPr>
        <w:t>ქალებისა და მამაკაცებისათვის საწარმოო რესურსებზე თანაბარი ხელმისაწვდომობის</w:t>
      </w:r>
      <w:r w:rsidR="000313DF" w:rsidRPr="00B00EF5">
        <w:rPr>
          <w:rFonts w:ascii="Sylfaen" w:hAnsi="Sylfaen"/>
          <w:bCs/>
          <w:lang w:val="ka-GE"/>
        </w:rPr>
        <w:t>ა და</w:t>
      </w:r>
      <w:r w:rsidRPr="00B00EF5">
        <w:rPr>
          <w:rFonts w:ascii="Sylfaen" w:hAnsi="Sylfaen"/>
          <w:bCs/>
          <w:lang w:val="ka-GE"/>
        </w:rPr>
        <w:t xml:space="preserve"> ბიზნეს</w:t>
      </w:r>
      <w:r w:rsidR="00E349BB" w:rsidRPr="00B00EF5">
        <w:rPr>
          <w:rFonts w:ascii="Sylfaen" w:hAnsi="Sylfaen"/>
          <w:bCs/>
          <w:lang w:val="ka-GE"/>
        </w:rPr>
        <w:t xml:space="preserve"> </w:t>
      </w:r>
      <w:r w:rsidRPr="00B00EF5">
        <w:rPr>
          <w:rFonts w:ascii="Sylfaen" w:hAnsi="Sylfaen"/>
          <w:bCs/>
          <w:lang w:val="ka-GE"/>
        </w:rPr>
        <w:t xml:space="preserve">საქმიანობაში ქალთა მონაწილეობის გაზრდისათვის </w:t>
      </w:r>
      <w:r w:rsidR="000313DF" w:rsidRPr="00B00EF5">
        <w:rPr>
          <w:rFonts w:ascii="Sylfaen" w:hAnsi="Sylfaen"/>
          <w:bCs/>
          <w:lang w:val="ka-GE"/>
        </w:rPr>
        <w:t xml:space="preserve">აუცილებელია პირველ რიგში მოხდეს </w:t>
      </w:r>
      <w:r w:rsidRPr="00B00EF5">
        <w:rPr>
          <w:rFonts w:ascii="Sylfaen" w:hAnsi="Sylfaen"/>
          <w:bCs/>
          <w:lang w:val="ka-GE"/>
        </w:rPr>
        <w:t>საჭიროებების გამოვლენა</w:t>
      </w:r>
      <w:r w:rsidR="000313DF" w:rsidRPr="00B00EF5">
        <w:rPr>
          <w:rFonts w:ascii="Sylfaen" w:hAnsi="Sylfaen"/>
          <w:bCs/>
          <w:lang w:val="ka-GE"/>
        </w:rPr>
        <w:t xml:space="preserve"> და მის საფუძველზე</w:t>
      </w:r>
      <w:r w:rsidRPr="00B00EF5">
        <w:rPr>
          <w:rFonts w:ascii="Sylfaen" w:hAnsi="Sylfaen"/>
          <w:bCs/>
          <w:lang w:val="ka-GE"/>
        </w:rPr>
        <w:t xml:space="preserve"> შესაბამისი პროგრამების (საგანმანათლებლო, პრაქტიკული</w:t>
      </w:r>
      <w:r w:rsidR="00354AEB" w:rsidRPr="00B00EF5">
        <w:rPr>
          <w:rFonts w:ascii="Sylfaen" w:hAnsi="Sylfaen"/>
          <w:bCs/>
          <w:lang w:val="ka-GE"/>
        </w:rPr>
        <w:t>, მათ შორის ციფრული</w:t>
      </w:r>
      <w:r w:rsidRPr="00B00EF5">
        <w:rPr>
          <w:rFonts w:ascii="Sylfaen" w:hAnsi="Sylfaen"/>
          <w:bCs/>
          <w:lang w:val="ka-GE"/>
        </w:rPr>
        <w:t xml:space="preserve"> უნარების განვითარების) შემუშავება და განხორციელება</w:t>
      </w:r>
      <w:r w:rsidR="000313DF" w:rsidRPr="00B00EF5">
        <w:rPr>
          <w:rFonts w:ascii="Sylfaen" w:hAnsi="Sylfaen"/>
          <w:bCs/>
          <w:lang w:val="ka-GE"/>
        </w:rPr>
        <w:t>,</w:t>
      </w:r>
      <w:r w:rsidRPr="00B00EF5">
        <w:rPr>
          <w:rFonts w:ascii="Sylfaen" w:hAnsi="Sylfaen"/>
          <w:bCs/>
          <w:lang w:val="ka-GE"/>
        </w:rPr>
        <w:t xml:space="preserve"> ქალთა შრომის კონკურენტუნარიანობის ასამაღლებლად შესაბამისი პირობების შექმნა და ახალ ეკონომიკურ ურთიერთობებთან მათი ადაპტაციის ხელშეწყობა</w:t>
      </w:r>
      <w:r w:rsidR="000313DF" w:rsidRPr="00B00EF5">
        <w:rPr>
          <w:rFonts w:ascii="Sylfaen" w:hAnsi="Sylfaen"/>
          <w:bCs/>
          <w:lang w:val="ka-GE"/>
        </w:rPr>
        <w:t>.</w:t>
      </w:r>
      <w:r w:rsidRPr="00B00EF5">
        <w:rPr>
          <w:rFonts w:ascii="Sylfaen" w:hAnsi="Sylfaen"/>
          <w:bCs/>
          <w:lang w:val="ka-GE"/>
        </w:rPr>
        <w:t xml:space="preserve"> </w:t>
      </w:r>
    </w:p>
    <w:p w14:paraId="4DEC968E" w14:textId="6BFAF984" w:rsidR="00432E5E" w:rsidRPr="00B00EF5" w:rsidRDefault="00432E5E" w:rsidP="001818C5">
      <w:pPr>
        <w:spacing w:after="0" w:line="276" w:lineRule="auto"/>
        <w:ind w:left="180" w:firstLine="540"/>
        <w:jc w:val="both"/>
        <w:rPr>
          <w:rFonts w:ascii="Sylfaen" w:hAnsi="Sylfaen"/>
          <w:bCs/>
          <w:lang w:val="ka-GE"/>
        </w:rPr>
      </w:pPr>
      <w:r w:rsidRPr="00B00EF5">
        <w:rPr>
          <w:rFonts w:ascii="Sylfaen" w:hAnsi="Sylfaen"/>
          <w:bCs/>
          <w:lang w:val="ka-GE"/>
        </w:rPr>
        <w:t>საჭიროა წახალისდეს და ხელი შეეწყოს სასოფლო-სამეურნეო კოოპერატივებში ქალთა ჩართულობას, განხორციელდეს ღონისძიებები ქალთა აუნაზღაურებელი შრომის შესამცირებლად და რედისტრიბუციისთვის.</w:t>
      </w:r>
    </w:p>
    <w:p w14:paraId="011DFFDD" w14:textId="77777777" w:rsidR="001E4131" w:rsidRPr="00B00EF5" w:rsidRDefault="001E4131" w:rsidP="002A247D">
      <w:pPr>
        <w:shd w:val="clear" w:color="auto" w:fill="FFFFFF"/>
        <w:spacing w:after="0" w:line="276" w:lineRule="auto"/>
        <w:ind w:left="180" w:firstLine="720"/>
        <w:jc w:val="both"/>
        <w:rPr>
          <w:rFonts w:ascii="Sylfaen" w:hAnsi="Sylfaen"/>
          <w:lang w:val="ka-GE"/>
        </w:rPr>
      </w:pPr>
    </w:p>
    <w:p w14:paraId="615477CF" w14:textId="419C874D" w:rsidR="001E4131" w:rsidRPr="00B00EF5" w:rsidRDefault="001E4131" w:rsidP="002A247D">
      <w:pPr>
        <w:spacing w:after="0" w:line="276" w:lineRule="auto"/>
        <w:ind w:left="180"/>
        <w:jc w:val="both"/>
        <w:rPr>
          <w:rFonts w:ascii="Sylfaen" w:hAnsi="Sylfaen"/>
          <w:b/>
          <w:lang w:val="ka-GE"/>
        </w:rPr>
      </w:pPr>
      <w:r w:rsidRPr="00B00EF5">
        <w:rPr>
          <w:rFonts w:ascii="Sylfaen" w:hAnsi="Sylfaen"/>
          <w:b/>
          <w:lang w:val="ka-GE"/>
        </w:rPr>
        <w:t xml:space="preserve">3. </w:t>
      </w:r>
      <w:r w:rsidR="00F534DA" w:rsidRPr="00B00EF5">
        <w:rPr>
          <w:rFonts w:ascii="Sylfaen" w:hAnsi="Sylfaen"/>
          <w:b/>
          <w:lang w:val="ka-GE"/>
        </w:rPr>
        <w:t>მუნიციპალურ საწარმოებსა და დაწესებულებებში კონტროლის მექანიზმების დახვეწა შრომის კოდექსით დადგენილ ანტიდისკრიმინაციულ ნორმების დაცვაზე და შრომის ანაზღაურების სფეროში გენდერული დიფერენციაციის აღმოსაფხვრელად</w:t>
      </w:r>
    </w:p>
    <w:p w14:paraId="60DD521A" w14:textId="75A17ED7" w:rsidR="00F534DA" w:rsidRPr="00B00EF5" w:rsidRDefault="00432E5E"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პანდემიამ, რის გამოც მოხდა სკოლებისა და საბავშვო ბაღების დახურვა განსაკუთრებით ქალთა მიმართ მწვავედ დააყენა სამსახურეობრივი და ოჯახური ცხოვრების შეთავსების საკითხი. ამ პრობლემის გადასაწყვეტად აუცილებელია გამოყენებული იქნეს კანონმდებლობით დადგენილი ზომები დაწესებულებების მოქნილ რეჟიმზე გადასაყვანად, რაც მისცემს </w:t>
      </w:r>
      <w:r w:rsidR="00F534DA" w:rsidRPr="00B00EF5">
        <w:rPr>
          <w:rFonts w:ascii="Sylfaen" w:hAnsi="Sylfaen"/>
          <w:bCs/>
          <w:lang w:val="ka-GE"/>
        </w:rPr>
        <w:t xml:space="preserve">როგორც ქალებს, </w:t>
      </w:r>
      <w:r w:rsidRPr="00B00EF5">
        <w:rPr>
          <w:rFonts w:ascii="Sylfaen" w:hAnsi="Sylfaen"/>
          <w:bCs/>
          <w:lang w:val="ka-GE"/>
        </w:rPr>
        <w:t>ა</w:t>
      </w:r>
      <w:r w:rsidR="00F534DA" w:rsidRPr="00B00EF5">
        <w:rPr>
          <w:rFonts w:ascii="Sylfaen" w:hAnsi="Sylfaen"/>
          <w:bCs/>
          <w:lang w:val="ka-GE"/>
        </w:rPr>
        <w:t>სე</w:t>
      </w:r>
      <w:r w:rsidRPr="00B00EF5">
        <w:rPr>
          <w:rFonts w:ascii="Sylfaen" w:hAnsi="Sylfaen"/>
          <w:bCs/>
          <w:lang w:val="ka-GE"/>
        </w:rPr>
        <w:t>ვე</w:t>
      </w:r>
      <w:r w:rsidR="00F534DA" w:rsidRPr="00B00EF5">
        <w:rPr>
          <w:rFonts w:ascii="Sylfaen" w:hAnsi="Sylfaen"/>
          <w:bCs/>
          <w:lang w:val="ka-GE"/>
        </w:rPr>
        <w:t xml:space="preserve"> კაცებს სამსახურეობრივი და ოჯახური ცხოვრების შეთავსების შესაძლებლობებს</w:t>
      </w:r>
      <w:r w:rsidRPr="00B00EF5">
        <w:rPr>
          <w:rFonts w:ascii="Sylfaen" w:hAnsi="Sylfaen"/>
          <w:bCs/>
          <w:lang w:val="ka-GE"/>
        </w:rPr>
        <w:t>.</w:t>
      </w:r>
      <w:r w:rsidR="00F534DA" w:rsidRPr="00B00EF5">
        <w:rPr>
          <w:rFonts w:ascii="Sylfaen" w:hAnsi="Sylfaen"/>
          <w:bCs/>
          <w:lang w:val="ka-GE"/>
        </w:rPr>
        <w:t xml:space="preserve"> </w:t>
      </w:r>
    </w:p>
    <w:p w14:paraId="53A9F626" w14:textId="2BD1DFAB" w:rsidR="007E1539" w:rsidRPr="00B00EF5" w:rsidRDefault="007E1539" w:rsidP="002A247D">
      <w:pPr>
        <w:spacing w:after="0" w:line="276" w:lineRule="auto"/>
        <w:ind w:left="180"/>
        <w:jc w:val="both"/>
        <w:rPr>
          <w:rFonts w:ascii="Sylfaen" w:hAnsi="Sylfaen"/>
          <w:bCs/>
          <w:lang w:val="ka-GE"/>
        </w:rPr>
      </w:pPr>
    </w:p>
    <w:p w14:paraId="684EAB01" w14:textId="7F5CA9B5" w:rsidR="000F252C" w:rsidRPr="00F777AC" w:rsidRDefault="001A5639" w:rsidP="002A247D">
      <w:pPr>
        <w:spacing w:after="0" w:line="276" w:lineRule="auto"/>
        <w:ind w:left="180"/>
        <w:jc w:val="both"/>
        <w:rPr>
          <w:rFonts w:ascii="Sylfaen" w:hAnsi="Sylfaen"/>
          <w:b/>
          <w:lang w:val="ka-GE"/>
        </w:rPr>
      </w:pPr>
      <w:r w:rsidRPr="00F777AC">
        <w:rPr>
          <w:rFonts w:ascii="Sylfaen" w:hAnsi="Sylfaen"/>
          <w:b/>
          <w:lang w:val="ka-GE"/>
        </w:rPr>
        <w:t xml:space="preserve">პრიორიტეტი 3. </w:t>
      </w:r>
      <w:r w:rsidR="000F252C" w:rsidRPr="00F777AC">
        <w:rPr>
          <w:rFonts w:ascii="Sylfaen" w:hAnsi="Sylfaen"/>
          <w:b/>
          <w:lang w:val="ka-GE"/>
        </w:rPr>
        <w:t>კულტურის, განათლების, ახალგაზრდობის საკითხებსა და სპორტის სფეროში გენდერული თანასწორობის უზრუნველყოფა</w:t>
      </w:r>
    </w:p>
    <w:p w14:paraId="6540E8B9" w14:textId="062CF580" w:rsidR="007D1819" w:rsidRPr="00B00EF5" w:rsidRDefault="007D1819" w:rsidP="002A247D">
      <w:pPr>
        <w:spacing w:after="0" w:line="276" w:lineRule="auto"/>
        <w:ind w:left="180"/>
        <w:jc w:val="both"/>
        <w:rPr>
          <w:rFonts w:ascii="Sylfaen" w:hAnsi="Sylfaen"/>
          <w:b/>
          <w:lang w:val="ka-GE"/>
        </w:rPr>
      </w:pPr>
    </w:p>
    <w:p w14:paraId="6A950986" w14:textId="77777777" w:rsidR="001A5639" w:rsidRPr="00B00EF5" w:rsidRDefault="00E349BB" w:rsidP="002A247D">
      <w:pPr>
        <w:shd w:val="clear" w:color="auto" w:fill="FFFFFF"/>
        <w:spacing w:after="0" w:line="276" w:lineRule="auto"/>
        <w:ind w:left="180"/>
        <w:jc w:val="both"/>
        <w:rPr>
          <w:rFonts w:ascii="Sylfaen" w:hAnsi="Sylfaen"/>
          <w:b/>
          <w:bCs/>
          <w:u w:val="single"/>
          <w:lang w:val="ka-GE"/>
        </w:rPr>
      </w:pPr>
      <w:r w:rsidRPr="00B00EF5">
        <w:rPr>
          <w:rFonts w:ascii="Sylfaen" w:hAnsi="Sylfaen"/>
          <w:b/>
          <w:bCs/>
          <w:u w:val="single"/>
          <w:lang w:val="ka-GE"/>
        </w:rPr>
        <w:t>მიზანი</w:t>
      </w:r>
    </w:p>
    <w:p w14:paraId="374D284D" w14:textId="45516C3B" w:rsidR="00E349BB" w:rsidRPr="00B00EF5" w:rsidRDefault="00E349BB"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კულტურულ ცხოვრებაში მოქალაქეთა შეუზღუდავი მონაწილეობის, კულტურის მონაპოვართა ხელმისაწვდომობის, შემოქმედებითი საქმიანობის, განათლების თანაბარი ხელმისაწვდომობის, საზოგადოებრივ  ცხოვრებაში ბავშვებისა და ახალგაზრდების თვითრეალიზაციისა და მათი უფლებების დაცვის, ჯანმრთელობის განმტკიცებისა და ცხოვრების ჯანსაღი წესის დამკვიდრების </w:t>
      </w:r>
      <w:r w:rsidR="001A5639" w:rsidRPr="00B00EF5">
        <w:rPr>
          <w:rFonts w:ascii="Sylfaen" w:hAnsi="Sylfaen"/>
          <w:lang w:val="ka-GE"/>
        </w:rPr>
        <w:t>უზრუნველყოფა</w:t>
      </w:r>
    </w:p>
    <w:p w14:paraId="49C2B82F" w14:textId="77777777" w:rsidR="001A5639" w:rsidRPr="00B00EF5" w:rsidRDefault="001A5639" w:rsidP="002A247D">
      <w:pPr>
        <w:shd w:val="clear" w:color="auto" w:fill="FFFFFF"/>
        <w:spacing w:after="0" w:line="276" w:lineRule="auto"/>
        <w:ind w:left="180" w:firstLine="720"/>
        <w:jc w:val="both"/>
        <w:rPr>
          <w:rFonts w:ascii="Sylfaen" w:hAnsi="Sylfaen"/>
          <w:lang w:val="ka-GE"/>
        </w:rPr>
      </w:pPr>
    </w:p>
    <w:p w14:paraId="6A3582E6" w14:textId="77777777" w:rsidR="001A5639" w:rsidRPr="00B00EF5" w:rsidRDefault="001A5639" w:rsidP="002A247D">
      <w:pPr>
        <w:spacing w:after="0" w:line="276" w:lineRule="auto"/>
        <w:ind w:left="180"/>
        <w:jc w:val="both"/>
        <w:rPr>
          <w:rFonts w:ascii="Sylfaen" w:hAnsi="Sylfaen"/>
          <w:b/>
          <w:u w:val="single"/>
          <w:lang w:val="ka-GE"/>
        </w:rPr>
      </w:pPr>
      <w:r w:rsidRPr="00B00EF5">
        <w:rPr>
          <w:rFonts w:ascii="Sylfaen" w:hAnsi="Sylfaen"/>
          <w:b/>
          <w:u w:val="single"/>
          <w:lang w:val="ka-GE"/>
        </w:rPr>
        <w:t>ძირითადი ამოცანები</w:t>
      </w:r>
    </w:p>
    <w:p w14:paraId="7DD71AF8" w14:textId="12ACD6CE" w:rsidR="001A5639" w:rsidRPr="00B00EF5" w:rsidRDefault="001A5639" w:rsidP="009C50A7">
      <w:pPr>
        <w:shd w:val="clear" w:color="auto" w:fill="FFFFFF"/>
        <w:spacing w:after="0" w:line="276" w:lineRule="auto"/>
        <w:ind w:left="180"/>
        <w:jc w:val="both"/>
        <w:rPr>
          <w:rFonts w:ascii="Sylfaen" w:hAnsi="Sylfaen"/>
          <w:b/>
          <w:lang w:val="ka-GE"/>
        </w:rPr>
      </w:pPr>
      <w:r w:rsidRPr="00B00EF5">
        <w:rPr>
          <w:rFonts w:ascii="Sylfaen" w:hAnsi="Sylfaen"/>
          <w:b/>
          <w:lang w:val="ka-GE"/>
        </w:rPr>
        <w:lastRenderedPageBreak/>
        <w:t xml:space="preserve">1. </w:t>
      </w:r>
      <w:r w:rsidR="00E349BB" w:rsidRPr="00B00EF5">
        <w:rPr>
          <w:rFonts w:ascii="Sylfaen" w:hAnsi="Sylfaen"/>
          <w:b/>
          <w:lang w:val="ka-GE"/>
        </w:rPr>
        <w:t>კულტურულ ცხოვრებაში მოქალაქეთა შეუზღუდავი მონაწილეობის, კულტურის მონაპოვართა ხელმისაწვდომობის</w:t>
      </w:r>
      <w:r w:rsidRPr="00B00EF5">
        <w:rPr>
          <w:rFonts w:ascii="Sylfaen" w:hAnsi="Sylfaen"/>
          <w:b/>
          <w:lang w:val="ka-GE"/>
        </w:rPr>
        <w:t>ა და</w:t>
      </w:r>
      <w:r w:rsidR="00E349BB" w:rsidRPr="00B00EF5">
        <w:rPr>
          <w:rFonts w:ascii="Sylfaen" w:hAnsi="Sylfaen"/>
          <w:b/>
          <w:lang w:val="ka-GE"/>
        </w:rPr>
        <w:t xml:space="preserve"> შემოქმედებითი საქმიანობის უზრუნველყოფა </w:t>
      </w:r>
    </w:p>
    <w:p w14:paraId="7093DF5D" w14:textId="251AB4D9" w:rsidR="00F642B0" w:rsidRPr="00B00EF5" w:rsidRDefault="00F642B0"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კულტურულ ცხოვრებაში შეუზღუდავი მონაწილეობის, კულტურის მონაპოვართა თანაბარი ხელმისაწვდომობის, შემოქმედებითი საქმიანობის წახალისებისა და  შემოქმედებითი ნიჭის თავისუფალი რეალიზებისთვის საჭიროა არსებული სტერეოტიპების დამსხვრევა და </w:t>
      </w:r>
      <w:r w:rsidR="00E349BB" w:rsidRPr="00B00EF5">
        <w:rPr>
          <w:rFonts w:ascii="Sylfaen" w:hAnsi="Sylfaen"/>
          <w:bCs/>
          <w:lang w:val="ka-GE"/>
        </w:rPr>
        <w:t>გენდერულად ორიენტირებულ</w:t>
      </w:r>
      <w:r w:rsidRPr="00B00EF5">
        <w:rPr>
          <w:rFonts w:ascii="Sylfaen" w:hAnsi="Sylfaen"/>
          <w:bCs/>
          <w:lang w:val="ka-GE"/>
        </w:rPr>
        <w:t>ი</w:t>
      </w:r>
      <w:r w:rsidR="00E349BB" w:rsidRPr="00B00EF5">
        <w:rPr>
          <w:rFonts w:ascii="Sylfaen" w:hAnsi="Sylfaen"/>
          <w:bCs/>
          <w:lang w:val="ka-GE"/>
        </w:rPr>
        <w:t xml:space="preserve"> მუნიციპალურ</w:t>
      </w:r>
      <w:r w:rsidRPr="00B00EF5">
        <w:rPr>
          <w:rFonts w:ascii="Sylfaen" w:hAnsi="Sylfaen"/>
          <w:bCs/>
          <w:lang w:val="ka-GE"/>
        </w:rPr>
        <w:t>ი</w:t>
      </w:r>
      <w:r w:rsidR="00E349BB" w:rsidRPr="00B00EF5">
        <w:rPr>
          <w:rFonts w:ascii="Sylfaen" w:hAnsi="Sylfaen"/>
          <w:bCs/>
          <w:lang w:val="ka-GE"/>
        </w:rPr>
        <w:t xml:space="preserve"> პროგრამების მომზადება და განხორციელება</w:t>
      </w:r>
      <w:r w:rsidRPr="00B00EF5">
        <w:rPr>
          <w:rFonts w:ascii="Sylfaen" w:hAnsi="Sylfaen"/>
          <w:bCs/>
          <w:lang w:val="ka-GE"/>
        </w:rPr>
        <w:t>.</w:t>
      </w:r>
      <w:r w:rsidR="00E349BB" w:rsidRPr="00B00EF5">
        <w:rPr>
          <w:rFonts w:ascii="Sylfaen" w:hAnsi="Sylfaen"/>
          <w:bCs/>
          <w:lang w:val="ka-GE"/>
        </w:rPr>
        <w:t xml:space="preserve"> გენდერული თანასწორობის პრინციპების დანერგვა კულტურის მონაპოვრებით სარგებლობასა და შემოქმედებით საქმიანობაში</w:t>
      </w:r>
      <w:r w:rsidRPr="00B00EF5">
        <w:rPr>
          <w:rFonts w:ascii="Sylfaen" w:hAnsi="Sylfaen"/>
          <w:bCs/>
          <w:lang w:val="ka-GE"/>
        </w:rPr>
        <w:t>. ქალთა და გოგოთა ხელოვნების და პროფესიული განათლების ხელმისაწვდომობის ხელშეწყობა.</w:t>
      </w:r>
    </w:p>
    <w:p w14:paraId="4B43C2D4" w14:textId="73ECEC3E" w:rsidR="00E349BB" w:rsidRPr="00B00EF5" w:rsidRDefault="00E349BB" w:rsidP="002A247D">
      <w:pPr>
        <w:shd w:val="clear" w:color="auto" w:fill="FFFFFF"/>
        <w:spacing w:after="0" w:line="276" w:lineRule="auto"/>
        <w:ind w:left="180" w:firstLine="720"/>
        <w:jc w:val="both"/>
        <w:rPr>
          <w:rFonts w:ascii="Sylfaen" w:hAnsi="Sylfaen"/>
          <w:bCs/>
          <w:lang w:val="ka-GE"/>
        </w:rPr>
      </w:pPr>
    </w:p>
    <w:p w14:paraId="13BAB041" w14:textId="77777777" w:rsidR="00F642B0" w:rsidRPr="00B00EF5" w:rsidRDefault="00F642B0" w:rsidP="002A247D">
      <w:pPr>
        <w:spacing w:after="0" w:line="276" w:lineRule="auto"/>
        <w:ind w:left="180"/>
        <w:jc w:val="both"/>
        <w:rPr>
          <w:rFonts w:ascii="Sylfaen" w:hAnsi="Sylfaen"/>
          <w:bCs/>
          <w:lang w:val="ka-GE"/>
        </w:rPr>
      </w:pPr>
      <w:r w:rsidRPr="00B00EF5">
        <w:rPr>
          <w:rFonts w:ascii="Sylfaen" w:hAnsi="Sylfaen"/>
          <w:b/>
          <w:lang w:val="ka-GE"/>
        </w:rPr>
        <w:t xml:space="preserve">2. </w:t>
      </w:r>
      <w:r w:rsidR="00E349BB" w:rsidRPr="00B00EF5">
        <w:rPr>
          <w:rFonts w:ascii="Sylfaen" w:hAnsi="Sylfaen"/>
          <w:b/>
          <w:lang w:val="ka-GE"/>
        </w:rPr>
        <w:t xml:space="preserve">განათლების თანაბარი ხელმისაწვდომობისა და გენდერულად ორიენტირებული სკოლამდელი და სკოლისგარეშე აღზრდის </w:t>
      </w:r>
      <w:r w:rsidRPr="00B00EF5">
        <w:rPr>
          <w:rFonts w:ascii="Sylfaen" w:hAnsi="Sylfaen"/>
          <w:b/>
          <w:lang w:val="ka-GE"/>
        </w:rPr>
        <w:t>უზრუნველყოფა</w:t>
      </w:r>
      <w:r w:rsidR="00E349BB" w:rsidRPr="00B00EF5">
        <w:rPr>
          <w:rFonts w:ascii="Sylfaen" w:hAnsi="Sylfaen"/>
          <w:bCs/>
          <w:lang w:val="ka-GE"/>
        </w:rPr>
        <w:t xml:space="preserve"> </w:t>
      </w:r>
    </w:p>
    <w:p w14:paraId="01962AC4" w14:textId="0A57396D" w:rsidR="00E349BB" w:rsidRPr="00B00EF5" w:rsidRDefault="00E349BB"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„ადრეული და სკოლამდელი აღზრდისა და განათლების შესახებ“ </w:t>
      </w:r>
      <w:r w:rsidR="00F642B0" w:rsidRPr="00B00EF5">
        <w:rPr>
          <w:rFonts w:ascii="Sylfaen" w:hAnsi="Sylfaen"/>
          <w:bCs/>
          <w:lang w:val="ka-GE"/>
        </w:rPr>
        <w:t xml:space="preserve">საქართველოს </w:t>
      </w:r>
      <w:r w:rsidRPr="00B00EF5">
        <w:rPr>
          <w:rFonts w:ascii="Sylfaen" w:hAnsi="Sylfaen"/>
          <w:bCs/>
          <w:lang w:val="ka-GE"/>
        </w:rPr>
        <w:t>კანონით დადგენილი</w:t>
      </w:r>
      <w:r w:rsidR="00F642B0" w:rsidRPr="00B00EF5">
        <w:rPr>
          <w:rFonts w:ascii="Sylfaen" w:hAnsi="Sylfaen"/>
          <w:bCs/>
          <w:lang w:val="ka-GE"/>
        </w:rPr>
        <w:t>ა</w:t>
      </w:r>
      <w:r w:rsidRPr="00B00EF5">
        <w:rPr>
          <w:rFonts w:ascii="Sylfaen" w:hAnsi="Sylfaen"/>
          <w:bCs/>
          <w:lang w:val="ka-GE"/>
        </w:rPr>
        <w:t xml:space="preserve"> მუნიციპალიტეტის უფლებამოსილები</w:t>
      </w:r>
      <w:r w:rsidR="00F642B0" w:rsidRPr="00B00EF5">
        <w:rPr>
          <w:rFonts w:ascii="Sylfaen" w:hAnsi="Sylfaen"/>
          <w:bCs/>
          <w:lang w:val="ka-GE"/>
        </w:rPr>
        <w:t>, რომელთა</w:t>
      </w:r>
      <w:r w:rsidRPr="00B00EF5">
        <w:rPr>
          <w:rFonts w:ascii="Sylfaen" w:hAnsi="Sylfaen"/>
          <w:bCs/>
          <w:lang w:val="ka-GE"/>
        </w:rPr>
        <w:t xml:space="preserve"> განხორციელებისას </w:t>
      </w:r>
      <w:r w:rsidR="00F642B0" w:rsidRPr="00B00EF5">
        <w:rPr>
          <w:rFonts w:ascii="Sylfaen" w:hAnsi="Sylfaen"/>
          <w:bCs/>
          <w:lang w:val="ka-GE"/>
        </w:rPr>
        <w:t xml:space="preserve">აუცილებელია გათვალისწინებული იქნეს </w:t>
      </w:r>
      <w:r w:rsidRPr="00B00EF5">
        <w:rPr>
          <w:rFonts w:ascii="Sylfaen" w:hAnsi="Sylfaen"/>
          <w:bCs/>
          <w:lang w:val="ka-GE"/>
        </w:rPr>
        <w:t>გენდერული ასპექტები</w:t>
      </w:r>
      <w:r w:rsidR="00F642B0" w:rsidRPr="00B00EF5">
        <w:rPr>
          <w:rFonts w:ascii="Sylfaen" w:hAnsi="Sylfaen"/>
          <w:bCs/>
          <w:lang w:val="ka-GE"/>
        </w:rPr>
        <w:t>.</w:t>
      </w:r>
    </w:p>
    <w:p w14:paraId="4ED8ECB2" w14:textId="77777777" w:rsidR="00F642B0" w:rsidRPr="00B00EF5" w:rsidRDefault="00F642B0" w:rsidP="002A247D">
      <w:pPr>
        <w:spacing w:after="0" w:line="276" w:lineRule="auto"/>
        <w:ind w:left="180"/>
        <w:jc w:val="both"/>
        <w:rPr>
          <w:rFonts w:ascii="Sylfaen" w:hAnsi="Sylfaen"/>
          <w:b/>
          <w:lang w:val="ka-GE"/>
        </w:rPr>
      </w:pPr>
    </w:p>
    <w:p w14:paraId="6ABBA69D" w14:textId="77777777" w:rsidR="006F41D0" w:rsidRPr="00B00EF5" w:rsidRDefault="00F642B0" w:rsidP="002A247D">
      <w:pPr>
        <w:spacing w:after="0" w:line="276" w:lineRule="auto"/>
        <w:ind w:left="180"/>
        <w:jc w:val="both"/>
        <w:rPr>
          <w:rFonts w:ascii="Sylfaen" w:hAnsi="Sylfaen"/>
          <w:b/>
          <w:lang w:val="ka-GE"/>
        </w:rPr>
      </w:pPr>
      <w:r w:rsidRPr="00B00EF5">
        <w:rPr>
          <w:rFonts w:ascii="Sylfaen" w:hAnsi="Sylfaen"/>
          <w:b/>
          <w:lang w:val="ka-GE"/>
        </w:rPr>
        <w:t>3.</w:t>
      </w:r>
      <w:r w:rsidR="00E349BB" w:rsidRPr="00B00EF5">
        <w:rPr>
          <w:rFonts w:ascii="Sylfaen" w:hAnsi="Sylfaen"/>
          <w:b/>
          <w:lang w:val="ka-GE"/>
        </w:rPr>
        <w:t xml:space="preserve"> გენდერულად ორიენტირებული მუნიციპალური ახალგაზრდული პოლიტიკის ფორმირება</w:t>
      </w:r>
    </w:p>
    <w:p w14:paraId="78F35C52" w14:textId="4CA90601" w:rsidR="00E349BB" w:rsidRPr="00B00EF5" w:rsidRDefault="00E349BB"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ბავშვებისა და ახალგაზრდების თვითრეალიზაციისა და მათი უფლებების დაცვის მიზნით </w:t>
      </w:r>
      <w:r w:rsidR="006F41D0" w:rsidRPr="00B00EF5">
        <w:rPr>
          <w:rFonts w:ascii="Sylfaen" w:hAnsi="Sylfaen"/>
          <w:bCs/>
          <w:lang w:val="ka-GE"/>
        </w:rPr>
        <w:t xml:space="preserve">საჭიროა მოხდეს ახალგაზრდობის საჭიროებათა შესწავლა გენდერულ ჭრილში და შემუშავდეს ახალგაზრდობის მხარდამჭერი </w:t>
      </w:r>
      <w:r w:rsidRPr="00B00EF5">
        <w:rPr>
          <w:rFonts w:ascii="Sylfaen" w:hAnsi="Sylfaen"/>
          <w:bCs/>
          <w:lang w:val="ka-GE"/>
        </w:rPr>
        <w:t>მუნიციპალ</w:t>
      </w:r>
      <w:r w:rsidR="006F41D0" w:rsidRPr="00B00EF5">
        <w:rPr>
          <w:rFonts w:ascii="Sylfaen" w:hAnsi="Sylfaen"/>
          <w:bCs/>
          <w:lang w:val="ka-GE"/>
        </w:rPr>
        <w:t>ური</w:t>
      </w:r>
      <w:r w:rsidRPr="00B00EF5">
        <w:rPr>
          <w:rFonts w:ascii="Sylfaen" w:hAnsi="Sylfaen"/>
          <w:bCs/>
          <w:lang w:val="ka-GE"/>
        </w:rPr>
        <w:t xml:space="preserve"> პოლიტიკა გენდერული პარამეტრების გათვალისწინებ</w:t>
      </w:r>
      <w:r w:rsidR="006F41D0" w:rsidRPr="00B00EF5">
        <w:rPr>
          <w:rFonts w:ascii="Sylfaen" w:hAnsi="Sylfaen"/>
          <w:bCs/>
          <w:lang w:val="ka-GE"/>
        </w:rPr>
        <w:t>ით, რაც საშუალებას მისცემს მუნიციპალიტეტში მცხოვრებ ახალგაზრდებს შეუფერხებლად და შეუზღუდავად მოახდინონ საკუთარი შესაძლებლობების რეალიზება.</w:t>
      </w:r>
    </w:p>
    <w:p w14:paraId="705DE6A0" w14:textId="77777777" w:rsidR="006F41D0" w:rsidRPr="00B00EF5" w:rsidRDefault="006F41D0" w:rsidP="002A247D">
      <w:pPr>
        <w:spacing w:after="0" w:line="276" w:lineRule="auto"/>
        <w:ind w:left="180"/>
        <w:jc w:val="both"/>
        <w:rPr>
          <w:rFonts w:ascii="Sylfaen" w:hAnsi="Sylfaen"/>
          <w:b/>
          <w:lang w:val="ka-GE"/>
        </w:rPr>
      </w:pPr>
    </w:p>
    <w:p w14:paraId="5426FA36" w14:textId="7659DC1B" w:rsidR="006F41D0" w:rsidRPr="00B00EF5" w:rsidRDefault="006F41D0" w:rsidP="002A247D">
      <w:pPr>
        <w:spacing w:after="0" w:line="276" w:lineRule="auto"/>
        <w:ind w:left="180"/>
        <w:jc w:val="both"/>
        <w:rPr>
          <w:rFonts w:ascii="Sylfaen" w:hAnsi="Sylfaen"/>
          <w:bCs/>
          <w:lang w:val="ka-GE"/>
        </w:rPr>
      </w:pPr>
      <w:r w:rsidRPr="00B00EF5">
        <w:rPr>
          <w:rFonts w:ascii="Sylfaen" w:hAnsi="Sylfaen"/>
          <w:b/>
          <w:lang w:val="ka-GE"/>
        </w:rPr>
        <w:t xml:space="preserve">4. </w:t>
      </w:r>
      <w:r w:rsidR="00E349BB" w:rsidRPr="00B00EF5">
        <w:rPr>
          <w:rFonts w:ascii="Sylfaen" w:hAnsi="Sylfaen"/>
          <w:b/>
          <w:lang w:val="ka-GE"/>
        </w:rPr>
        <w:t>ცხოვრების ჯანსაღი წესის დამკვიდრება</w:t>
      </w:r>
      <w:r w:rsidR="00E349BB" w:rsidRPr="00B00EF5">
        <w:rPr>
          <w:rFonts w:ascii="Sylfaen" w:hAnsi="Sylfaen"/>
          <w:bCs/>
          <w:lang w:val="ka-GE"/>
        </w:rPr>
        <w:t xml:space="preserve"> </w:t>
      </w:r>
    </w:p>
    <w:p w14:paraId="2B299BB2" w14:textId="76976EBE" w:rsidR="00E349BB" w:rsidRPr="00B00EF5" w:rsidRDefault="006F41D0"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არსებული სპორტული ინფრასტრუქტურა და ასევე დამკვიდრებული სტერეოტიპები მნიშვნელოვნად უშლის ხელს </w:t>
      </w:r>
      <w:r w:rsidR="009A0393">
        <w:rPr>
          <w:rFonts w:ascii="Sylfaen" w:hAnsi="Sylfaen"/>
          <w:bCs/>
          <w:lang w:val="ka-GE"/>
        </w:rPr>
        <w:t>გოგო</w:t>
      </w:r>
      <w:r w:rsidRPr="00B00EF5">
        <w:rPr>
          <w:rFonts w:ascii="Sylfaen" w:hAnsi="Sylfaen"/>
          <w:bCs/>
          <w:lang w:val="ka-GE"/>
        </w:rPr>
        <w:t xml:space="preserve">თა და ქალთა მონაწილეობას სპორტულ ღონისძიებებში. </w:t>
      </w:r>
      <w:r w:rsidR="001E3604" w:rsidRPr="00B00EF5">
        <w:rPr>
          <w:rFonts w:ascii="Sylfaen" w:hAnsi="Sylfaen"/>
          <w:bCs/>
          <w:lang w:val="ka-GE"/>
        </w:rPr>
        <w:t xml:space="preserve">საჭიროა მუნიციპალიტეტის მოსახლეობის ინტერესებზე, მათ შორის განსხვავებული სქესის, ასაკობრივი ან/და შესაძლებლობების მქონე ჯგუფების  ინტერესებზე  მორგებული, კულტურული და სპორტული ინფრასტრუქტურის მოწყობა, </w:t>
      </w:r>
      <w:r w:rsidR="00E349BB" w:rsidRPr="00B00EF5">
        <w:rPr>
          <w:rFonts w:ascii="Sylfaen" w:hAnsi="Sylfaen"/>
          <w:bCs/>
          <w:lang w:val="ka-GE"/>
        </w:rPr>
        <w:t>მასობრივი სპორტის განვითარებ</w:t>
      </w:r>
      <w:r w:rsidR="001E3604" w:rsidRPr="00B00EF5">
        <w:rPr>
          <w:rFonts w:ascii="Sylfaen" w:hAnsi="Sylfaen"/>
          <w:bCs/>
          <w:lang w:val="ka-GE"/>
        </w:rPr>
        <w:t>ა</w:t>
      </w:r>
      <w:r w:rsidR="00E349BB" w:rsidRPr="00B00EF5">
        <w:rPr>
          <w:rFonts w:ascii="Sylfaen" w:hAnsi="Sylfaen"/>
          <w:bCs/>
          <w:lang w:val="ka-GE"/>
        </w:rPr>
        <w:t>, სპორტული და ჯანსაღი ცხოვრების წესის დამკვიდრების პოპულარიზაცი</w:t>
      </w:r>
      <w:r w:rsidR="001E3604" w:rsidRPr="00B00EF5">
        <w:rPr>
          <w:rFonts w:ascii="Sylfaen" w:hAnsi="Sylfaen"/>
          <w:bCs/>
          <w:lang w:val="ka-GE"/>
        </w:rPr>
        <w:t>ა</w:t>
      </w:r>
      <w:r w:rsidR="00E349BB" w:rsidRPr="00B00EF5">
        <w:rPr>
          <w:rFonts w:ascii="Sylfaen" w:hAnsi="Sylfaen"/>
          <w:bCs/>
          <w:lang w:val="ka-GE"/>
        </w:rPr>
        <w:t>, სპორტული ღონისძიებების ჩატარების მიზნით მუნიციპალურ პროგრამებში გენდერული ასპექტების გათვალისწინება.</w:t>
      </w:r>
    </w:p>
    <w:p w14:paraId="2D032400" w14:textId="2E10670F" w:rsidR="000F252C" w:rsidRPr="00F777AC" w:rsidRDefault="001E3604" w:rsidP="002A247D">
      <w:pPr>
        <w:spacing w:after="0" w:line="276" w:lineRule="auto"/>
        <w:ind w:left="180"/>
        <w:jc w:val="both"/>
        <w:rPr>
          <w:rFonts w:ascii="Sylfaen" w:hAnsi="Sylfaen"/>
          <w:b/>
          <w:lang w:val="ka-GE"/>
        </w:rPr>
      </w:pPr>
      <w:r w:rsidRPr="00F777AC">
        <w:rPr>
          <w:rFonts w:ascii="Sylfaen" w:hAnsi="Sylfaen"/>
          <w:b/>
          <w:lang w:val="ka-GE"/>
        </w:rPr>
        <w:t xml:space="preserve">პრიორიტეტი 4. </w:t>
      </w:r>
      <w:r w:rsidR="000F252C" w:rsidRPr="00F777AC">
        <w:rPr>
          <w:rFonts w:ascii="Sylfaen" w:hAnsi="Sylfaen"/>
          <w:b/>
          <w:lang w:val="ka-GE"/>
        </w:rPr>
        <w:t>სოციალურ სფეროში გენდერული თანასწორობის უზრუნველყოფა</w:t>
      </w:r>
    </w:p>
    <w:p w14:paraId="0E6A704A" w14:textId="77777777" w:rsidR="001E3604" w:rsidRPr="00B00EF5" w:rsidRDefault="001E3604" w:rsidP="002A247D">
      <w:pPr>
        <w:spacing w:after="0" w:line="276" w:lineRule="auto"/>
        <w:ind w:left="180"/>
        <w:jc w:val="both"/>
        <w:rPr>
          <w:rFonts w:ascii="Sylfaen" w:hAnsi="Sylfaen"/>
          <w:bCs/>
          <w:lang w:val="ka-GE"/>
        </w:rPr>
      </w:pPr>
    </w:p>
    <w:p w14:paraId="05AD6722" w14:textId="77777777" w:rsidR="001E3604" w:rsidRPr="00B00EF5" w:rsidRDefault="00E349BB" w:rsidP="002A247D">
      <w:pPr>
        <w:shd w:val="clear" w:color="auto" w:fill="FFFFFF"/>
        <w:spacing w:after="0" w:line="276" w:lineRule="auto"/>
        <w:ind w:left="180"/>
        <w:jc w:val="both"/>
        <w:rPr>
          <w:rFonts w:ascii="Sylfaen" w:hAnsi="Sylfaen"/>
          <w:b/>
          <w:bCs/>
          <w:u w:val="single"/>
          <w:lang w:val="ka-GE"/>
        </w:rPr>
      </w:pPr>
      <w:r w:rsidRPr="00B00EF5">
        <w:rPr>
          <w:rFonts w:ascii="Sylfaen" w:hAnsi="Sylfaen"/>
          <w:b/>
          <w:bCs/>
          <w:u w:val="single"/>
          <w:lang w:val="ka-GE"/>
        </w:rPr>
        <w:t xml:space="preserve">მიზანი </w:t>
      </w:r>
    </w:p>
    <w:p w14:paraId="6D0FD0CC" w14:textId="3201AF0B" w:rsidR="00E349BB" w:rsidRPr="00B00EF5" w:rsidRDefault="001E3604"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გენდერულ ასპექტთა გათვალისწინება </w:t>
      </w:r>
      <w:r w:rsidR="00E349BB" w:rsidRPr="00B00EF5">
        <w:rPr>
          <w:rFonts w:ascii="Sylfaen" w:hAnsi="Sylfaen"/>
          <w:lang w:val="ka-GE"/>
        </w:rPr>
        <w:t>ჯანმრთელობის დაცვის, სოციალური უზრუნველყოფის</w:t>
      </w:r>
      <w:r w:rsidRPr="00B00EF5">
        <w:rPr>
          <w:rFonts w:ascii="Sylfaen" w:hAnsi="Sylfaen"/>
          <w:lang w:val="ka-GE"/>
        </w:rPr>
        <w:t xml:space="preserve"> სფეროსა და</w:t>
      </w:r>
      <w:r w:rsidR="00E349BB" w:rsidRPr="00B00EF5">
        <w:rPr>
          <w:rFonts w:ascii="Sylfaen" w:hAnsi="Sylfaen"/>
          <w:lang w:val="ka-GE"/>
        </w:rPr>
        <w:t xml:space="preserve">  მოწყვლად ჯგუფთა სოციალური გააქტიურების ხელშეწყობა. </w:t>
      </w:r>
    </w:p>
    <w:p w14:paraId="002B6040" w14:textId="77777777" w:rsidR="001E3604" w:rsidRPr="00B00EF5" w:rsidRDefault="001E3604" w:rsidP="002A247D">
      <w:pPr>
        <w:shd w:val="clear" w:color="auto" w:fill="FFFFFF"/>
        <w:spacing w:after="0" w:line="276" w:lineRule="auto"/>
        <w:ind w:left="180" w:firstLine="720"/>
        <w:jc w:val="both"/>
        <w:rPr>
          <w:rFonts w:ascii="Sylfaen" w:hAnsi="Sylfaen"/>
          <w:lang w:val="ka-GE"/>
        </w:rPr>
      </w:pPr>
    </w:p>
    <w:p w14:paraId="364ECFE6" w14:textId="77777777" w:rsidR="001E3604" w:rsidRPr="00B00EF5" w:rsidRDefault="001E3604" w:rsidP="002A247D">
      <w:pPr>
        <w:spacing w:after="0" w:line="276" w:lineRule="auto"/>
        <w:ind w:left="180"/>
        <w:jc w:val="both"/>
        <w:rPr>
          <w:rFonts w:ascii="Sylfaen" w:hAnsi="Sylfaen"/>
          <w:b/>
          <w:u w:val="single"/>
          <w:lang w:val="ka-GE"/>
        </w:rPr>
      </w:pPr>
      <w:r w:rsidRPr="00B00EF5">
        <w:rPr>
          <w:rFonts w:ascii="Sylfaen" w:hAnsi="Sylfaen"/>
          <w:b/>
          <w:u w:val="single"/>
          <w:lang w:val="ka-GE"/>
        </w:rPr>
        <w:t>ძირითადი ამოცანები</w:t>
      </w:r>
    </w:p>
    <w:p w14:paraId="2F1A2F3C" w14:textId="77777777" w:rsidR="001E3604" w:rsidRPr="00B00EF5" w:rsidRDefault="001E3604" w:rsidP="002A247D">
      <w:pPr>
        <w:spacing w:after="0" w:line="276" w:lineRule="auto"/>
        <w:ind w:left="180"/>
        <w:jc w:val="both"/>
        <w:rPr>
          <w:rFonts w:ascii="Sylfaen" w:hAnsi="Sylfaen"/>
          <w:lang w:val="ka-GE"/>
        </w:rPr>
      </w:pPr>
      <w:r w:rsidRPr="00B00EF5">
        <w:rPr>
          <w:rFonts w:ascii="Sylfaen" w:hAnsi="Sylfaen"/>
          <w:b/>
          <w:lang w:val="ka-GE"/>
        </w:rPr>
        <w:t xml:space="preserve">1. </w:t>
      </w:r>
      <w:r w:rsidR="00E349BB" w:rsidRPr="00B00EF5">
        <w:rPr>
          <w:rFonts w:ascii="Sylfaen" w:hAnsi="Sylfaen"/>
          <w:b/>
          <w:lang w:val="ka-GE"/>
        </w:rPr>
        <w:t>ჯანმრთელობის დაცვისა და სოციალური უზრუნველყოფის სფეროებში გენდერულ თანასწორობაზე ორიენტირებული მუნიციპალური პროგრამების შემუშავება და განხორციელება</w:t>
      </w:r>
    </w:p>
    <w:p w14:paraId="6EBB926E" w14:textId="2FF74C68" w:rsidR="00E349BB" w:rsidRPr="00B00EF5" w:rsidRDefault="00941FAD"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მუნიციპალიტეტის მიერ საკუთარი უფლებამოსილების ფარგლებში ხდება მუნიციპალური ჯანდაცვისა და სოციალურ დახმარებათა პროგრამების განხორციელება. ამ პროგრამათა დაგეგმვისას </w:t>
      </w:r>
      <w:r w:rsidRPr="00B00EF5">
        <w:rPr>
          <w:rFonts w:ascii="Sylfaen" w:hAnsi="Sylfaen"/>
          <w:bCs/>
          <w:lang w:val="ka-GE"/>
        </w:rPr>
        <w:lastRenderedPageBreak/>
        <w:t xml:space="preserve">აუცილებელია გათვალისწინებული იქნეს გენდერული ასპექტები, რათა მუნიციპალიტეტში მცხოვრებ ყოველ მოქალაქეს </w:t>
      </w:r>
      <w:r w:rsidR="00C64241">
        <w:rPr>
          <w:rFonts w:ascii="Sylfaen" w:hAnsi="Sylfaen"/>
          <w:bCs/>
          <w:lang w:val="ka-GE"/>
        </w:rPr>
        <w:t>ჰ</w:t>
      </w:r>
      <w:r w:rsidRPr="00B00EF5">
        <w:rPr>
          <w:rFonts w:ascii="Sylfaen" w:hAnsi="Sylfaen"/>
          <w:bCs/>
          <w:lang w:val="ka-GE"/>
        </w:rPr>
        <w:t>ქონდეს ამ პროგრამებით სარგებლობის თანაბარი შესაძლებლობა</w:t>
      </w:r>
      <w:r w:rsidR="00E64861" w:rsidRPr="00B00EF5">
        <w:rPr>
          <w:rFonts w:ascii="Sylfaen" w:hAnsi="Sylfaen"/>
          <w:bCs/>
          <w:lang w:val="ka-GE"/>
        </w:rPr>
        <w:t xml:space="preserve">. ჯანმრთელობის დაცვის მუნიციპალური პროგრამები უნდა იყოს გენდერულად ორიენტირებული, ასევე საჭიროა </w:t>
      </w:r>
      <w:r w:rsidR="00E349BB" w:rsidRPr="00B00EF5">
        <w:rPr>
          <w:rFonts w:ascii="Sylfaen" w:hAnsi="Sylfaen"/>
          <w:bCs/>
          <w:lang w:val="ka-GE"/>
        </w:rPr>
        <w:t>გენდერული თანასწორობის პრინციპების დანერგვა სოციალური დახმარების პროგრამებსა და სოციალურ</w:t>
      </w:r>
      <w:r w:rsidR="00E64861" w:rsidRPr="00B00EF5">
        <w:rPr>
          <w:rFonts w:ascii="Sylfaen" w:hAnsi="Sylfaen"/>
          <w:bCs/>
          <w:lang w:val="ka-GE"/>
        </w:rPr>
        <w:t>ი</w:t>
      </w:r>
      <w:r w:rsidR="00E349BB" w:rsidRPr="00B00EF5">
        <w:rPr>
          <w:rFonts w:ascii="Sylfaen" w:hAnsi="Sylfaen"/>
          <w:bCs/>
          <w:lang w:val="ka-GE"/>
        </w:rPr>
        <w:t xml:space="preserve"> უზრუნველყოფის სფეროებში</w:t>
      </w:r>
      <w:r w:rsidR="00E64861" w:rsidRPr="00B00EF5">
        <w:rPr>
          <w:rFonts w:ascii="Sylfaen" w:hAnsi="Sylfaen"/>
          <w:bCs/>
          <w:lang w:val="ka-GE"/>
        </w:rPr>
        <w:t>.</w:t>
      </w:r>
    </w:p>
    <w:p w14:paraId="0B53C1F1" w14:textId="7F4120F3" w:rsidR="001E3604" w:rsidRPr="00B00EF5" w:rsidRDefault="001E3604" w:rsidP="002A247D">
      <w:pPr>
        <w:spacing w:after="0" w:line="276" w:lineRule="auto"/>
        <w:ind w:left="180"/>
        <w:jc w:val="both"/>
        <w:rPr>
          <w:rFonts w:ascii="Sylfaen" w:hAnsi="Sylfaen"/>
          <w:bCs/>
          <w:lang w:val="ka-GE"/>
        </w:rPr>
      </w:pPr>
      <w:r w:rsidRPr="00B00EF5">
        <w:rPr>
          <w:rFonts w:ascii="Sylfaen" w:hAnsi="Sylfaen"/>
          <w:b/>
          <w:lang w:val="ka-GE"/>
        </w:rPr>
        <w:t xml:space="preserve">2. </w:t>
      </w:r>
      <w:r w:rsidR="00E349BB" w:rsidRPr="00B00EF5">
        <w:rPr>
          <w:rFonts w:ascii="Sylfaen" w:hAnsi="Sylfaen"/>
          <w:b/>
          <w:lang w:val="ka-GE"/>
        </w:rPr>
        <w:t xml:space="preserve">მოწყვლადი და სოციალურად მგრძნობიარე ჯგუფების საზოგადოებაში ინტეგრაციისა და სოციალურად გააქტიურების </w:t>
      </w:r>
      <w:r w:rsidR="00E64861" w:rsidRPr="00B00EF5">
        <w:rPr>
          <w:rFonts w:ascii="Sylfaen" w:hAnsi="Sylfaen"/>
          <w:b/>
          <w:lang w:val="ka-GE"/>
        </w:rPr>
        <w:t>ხელშეწყობა</w:t>
      </w:r>
      <w:r w:rsidR="00E349BB" w:rsidRPr="00B00EF5">
        <w:rPr>
          <w:rFonts w:ascii="Sylfaen" w:hAnsi="Sylfaen"/>
          <w:bCs/>
          <w:lang w:val="ka-GE"/>
        </w:rPr>
        <w:t xml:space="preserve"> </w:t>
      </w:r>
    </w:p>
    <w:p w14:paraId="12A273C5" w14:textId="4D05B52F" w:rsidR="00E349BB" w:rsidRPr="00B00EF5" w:rsidRDefault="00E64861" w:rsidP="001818C5">
      <w:pPr>
        <w:spacing w:after="0" w:line="276" w:lineRule="auto"/>
        <w:ind w:left="180" w:firstLine="540"/>
        <w:jc w:val="both"/>
        <w:rPr>
          <w:rFonts w:ascii="Sylfaen" w:hAnsi="Sylfaen"/>
          <w:bCs/>
          <w:lang w:val="ka-GE"/>
        </w:rPr>
      </w:pPr>
      <w:r w:rsidRPr="00B00EF5">
        <w:rPr>
          <w:rFonts w:ascii="Sylfaen" w:hAnsi="Sylfaen"/>
          <w:bCs/>
          <w:lang w:val="ka-GE"/>
        </w:rPr>
        <w:t xml:space="preserve">დღემდე კვლავ პრობლემატურია </w:t>
      </w:r>
      <w:r w:rsidR="00E349BB" w:rsidRPr="00B00EF5">
        <w:rPr>
          <w:rFonts w:ascii="Sylfaen" w:hAnsi="Sylfaen"/>
          <w:bCs/>
          <w:lang w:val="ka-GE"/>
        </w:rPr>
        <w:t>მზრუნველობამოკლებული ბავშვების, სოციალურად დაუცველი, შეზღუდული შესაძლებლობის მქონე პირების, აგრეთვე პრობაციონერთა საზოგადოებრივ ცხოვრებაში ჩართულობ</w:t>
      </w:r>
      <w:r w:rsidRPr="00B00EF5">
        <w:rPr>
          <w:rFonts w:ascii="Sylfaen" w:hAnsi="Sylfaen"/>
          <w:bCs/>
          <w:lang w:val="ka-GE"/>
        </w:rPr>
        <w:t xml:space="preserve">ა. აუცილებელია გენდერული ასპექტების გათვალისწინებით მომზადდეს  სპეციალური მუნიციპალური პროგრამები </w:t>
      </w:r>
      <w:r w:rsidR="00E349BB" w:rsidRPr="00B00EF5">
        <w:rPr>
          <w:rFonts w:ascii="Sylfaen" w:hAnsi="Sylfaen"/>
          <w:bCs/>
          <w:lang w:val="ka-GE"/>
        </w:rPr>
        <w:t>ა</w:t>
      </w:r>
      <w:r w:rsidRPr="00B00EF5">
        <w:rPr>
          <w:rFonts w:ascii="Sylfaen" w:hAnsi="Sylfaen"/>
          <w:bCs/>
          <w:lang w:val="ka-GE"/>
        </w:rPr>
        <w:t>მ პირთა</w:t>
      </w:r>
      <w:r w:rsidR="00E349BB" w:rsidRPr="00B00EF5">
        <w:rPr>
          <w:rFonts w:ascii="Sylfaen" w:hAnsi="Sylfaen"/>
          <w:bCs/>
          <w:lang w:val="ka-GE"/>
        </w:rPr>
        <w:t xml:space="preserve"> </w:t>
      </w:r>
      <w:r w:rsidRPr="00B00EF5">
        <w:rPr>
          <w:rFonts w:ascii="Sylfaen" w:hAnsi="Sylfaen"/>
          <w:bCs/>
          <w:lang w:val="ka-GE"/>
        </w:rPr>
        <w:t xml:space="preserve">საზოგადოებრივ ცხოვრებაში ინტეგრაციისა და </w:t>
      </w:r>
      <w:r w:rsidR="00E349BB" w:rsidRPr="00B00EF5">
        <w:rPr>
          <w:rFonts w:ascii="Sylfaen" w:hAnsi="Sylfaen"/>
          <w:bCs/>
          <w:lang w:val="ka-GE"/>
        </w:rPr>
        <w:t>სოციალური აქტიურობის ხელშე</w:t>
      </w:r>
      <w:r w:rsidRPr="00B00EF5">
        <w:rPr>
          <w:rFonts w:ascii="Sylfaen" w:hAnsi="Sylfaen"/>
          <w:bCs/>
          <w:lang w:val="ka-GE"/>
        </w:rPr>
        <w:t>სა</w:t>
      </w:r>
      <w:r w:rsidR="00E349BB" w:rsidRPr="00B00EF5">
        <w:rPr>
          <w:rFonts w:ascii="Sylfaen" w:hAnsi="Sylfaen"/>
          <w:bCs/>
          <w:lang w:val="ka-GE"/>
        </w:rPr>
        <w:t>წყობ</w:t>
      </w:r>
      <w:r w:rsidRPr="00B00EF5">
        <w:rPr>
          <w:rFonts w:ascii="Sylfaen" w:hAnsi="Sylfaen"/>
          <w:bCs/>
          <w:lang w:val="ka-GE"/>
        </w:rPr>
        <w:t>ად</w:t>
      </w:r>
      <w:r w:rsidR="00E349BB" w:rsidRPr="00B00EF5">
        <w:rPr>
          <w:rFonts w:ascii="Sylfaen" w:hAnsi="Sylfaen"/>
          <w:bCs/>
          <w:lang w:val="ka-GE"/>
        </w:rPr>
        <w:t xml:space="preserve">.  </w:t>
      </w:r>
    </w:p>
    <w:p w14:paraId="4E486410" w14:textId="77777777" w:rsidR="00B265AF" w:rsidRPr="00F777AC" w:rsidRDefault="00B265AF" w:rsidP="002A247D">
      <w:pPr>
        <w:spacing w:after="0" w:line="276" w:lineRule="auto"/>
        <w:ind w:left="180"/>
        <w:jc w:val="both"/>
        <w:rPr>
          <w:rFonts w:ascii="Sylfaen" w:hAnsi="Sylfaen"/>
          <w:bCs/>
          <w:lang w:val="ka-GE"/>
        </w:rPr>
      </w:pPr>
    </w:p>
    <w:p w14:paraId="1C9C90F9" w14:textId="0DAE0D3E" w:rsidR="00E64861" w:rsidRPr="00F777AC" w:rsidRDefault="00E64861" w:rsidP="002A247D">
      <w:pPr>
        <w:spacing w:after="0" w:line="276" w:lineRule="auto"/>
        <w:ind w:left="180"/>
        <w:jc w:val="both"/>
        <w:rPr>
          <w:rFonts w:ascii="Sylfaen" w:hAnsi="Sylfaen"/>
          <w:b/>
          <w:lang w:val="ka-GE"/>
        </w:rPr>
      </w:pPr>
      <w:r w:rsidRPr="00F777AC">
        <w:rPr>
          <w:rFonts w:ascii="Sylfaen" w:hAnsi="Sylfaen"/>
          <w:b/>
          <w:lang w:val="ka-GE"/>
        </w:rPr>
        <w:t xml:space="preserve">პრიორიტეტი 5. </w:t>
      </w:r>
      <w:r w:rsidR="000F252C" w:rsidRPr="00F777AC">
        <w:rPr>
          <w:rFonts w:ascii="Sylfaen" w:hAnsi="Sylfaen"/>
          <w:b/>
          <w:lang w:val="ka-GE"/>
        </w:rPr>
        <w:t>გენდერული ნიშნით დისკრიმინაციის ყველა ფორმის</w:t>
      </w:r>
      <w:r w:rsidRPr="00F777AC">
        <w:rPr>
          <w:rFonts w:ascii="Sylfaen" w:hAnsi="Sylfaen"/>
          <w:b/>
          <w:lang w:val="ka-GE"/>
        </w:rPr>
        <w:t>ა და ოჯახში და ქალთა მიმართ ძალადობის აღმოფხვრა</w:t>
      </w:r>
    </w:p>
    <w:p w14:paraId="318EADDC" w14:textId="2F10C51F" w:rsidR="00771515" w:rsidRPr="00B00EF5" w:rsidRDefault="00771515" w:rsidP="002A247D">
      <w:pPr>
        <w:spacing w:after="0" w:line="276" w:lineRule="auto"/>
        <w:ind w:left="180"/>
        <w:jc w:val="both"/>
        <w:rPr>
          <w:rFonts w:ascii="Sylfaen" w:hAnsi="Sylfaen"/>
          <w:b/>
          <w:u w:val="single"/>
          <w:lang w:val="ka-GE"/>
        </w:rPr>
      </w:pPr>
    </w:p>
    <w:p w14:paraId="59A249F6" w14:textId="77777777" w:rsidR="00771515" w:rsidRPr="00B00EF5" w:rsidRDefault="00771515" w:rsidP="002A247D">
      <w:pPr>
        <w:shd w:val="clear" w:color="auto" w:fill="FFFFFF"/>
        <w:spacing w:after="0" w:line="276" w:lineRule="auto"/>
        <w:ind w:left="180"/>
        <w:jc w:val="both"/>
        <w:rPr>
          <w:rFonts w:ascii="Sylfaen" w:hAnsi="Sylfaen"/>
          <w:b/>
          <w:bCs/>
          <w:u w:val="single"/>
          <w:lang w:val="ka-GE"/>
        </w:rPr>
      </w:pPr>
      <w:r w:rsidRPr="00B00EF5">
        <w:rPr>
          <w:rFonts w:ascii="Sylfaen" w:hAnsi="Sylfaen"/>
          <w:b/>
          <w:bCs/>
          <w:u w:val="single"/>
          <w:lang w:val="ka-GE"/>
        </w:rPr>
        <w:t xml:space="preserve">მიზანი </w:t>
      </w:r>
    </w:p>
    <w:p w14:paraId="06A3F7A7" w14:textId="50643B3B" w:rsidR="00771515" w:rsidRPr="00B00EF5" w:rsidRDefault="00771515"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ადგილობრივი თვითმმართველობის განხორციელების პროცესში ნებისმიერი სახის დისკრიმინაციის დაუშვებლობა; საზოგადოებაში ძალადობის, მათ შორის </w:t>
      </w:r>
      <w:r w:rsidR="00A90425" w:rsidRPr="00B00EF5">
        <w:rPr>
          <w:rFonts w:ascii="Sylfaen" w:hAnsi="Sylfaen"/>
          <w:lang w:val="ka-GE"/>
        </w:rPr>
        <w:t xml:space="preserve">ქალთა მიმართ და </w:t>
      </w:r>
      <w:r w:rsidRPr="00B00EF5">
        <w:rPr>
          <w:rFonts w:ascii="Sylfaen" w:hAnsi="Sylfaen"/>
          <w:lang w:val="ka-GE"/>
        </w:rPr>
        <w:t xml:space="preserve">ოჯახში ძალადობის პრევენცია, </w:t>
      </w:r>
      <w:r w:rsidR="00A90425" w:rsidRPr="00B00EF5">
        <w:rPr>
          <w:rFonts w:ascii="Sylfaen" w:hAnsi="Sylfaen"/>
          <w:lang w:val="ka-GE"/>
        </w:rPr>
        <w:t xml:space="preserve">ძალადობის ფაქტებზე რეაგირების ეფექტიანობის გაზრდა, ძალადობის მსხვერპლთა დაცვა და დახმარება, </w:t>
      </w:r>
      <w:r w:rsidRPr="00B00EF5">
        <w:rPr>
          <w:rFonts w:ascii="Sylfaen" w:hAnsi="Sylfaen"/>
          <w:lang w:val="ka-GE"/>
        </w:rPr>
        <w:t xml:space="preserve">ოჯახის წევრთა უფლებრივი თანასწორობის აღიარებით მათი უფლებებისა და თავისუფლებების დაცვის, ფიზიკური და ფსიქოლოგიური ხელშეუხებლობისა და ოჯახური ღირებულებების დაცვის უზრუნველყოფა; </w:t>
      </w:r>
    </w:p>
    <w:p w14:paraId="31670E74" w14:textId="77777777" w:rsidR="00771515" w:rsidRPr="00B00EF5" w:rsidRDefault="00771515" w:rsidP="002A247D">
      <w:pPr>
        <w:spacing w:after="0" w:line="276" w:lineRule="auto"/>
        <w:ind w:left="180"/>
        <w:jc w:val="both"/>
        <w:rPr>
          <w:rFonts w:ascii="Sylfaen" w:hAnsi="Sylfaen"/>
          <w:b/>
          <w:u w:val="single"/>
          <w:lang w:val="ka-GE"/>
        </w:rPr>
      </w:pPr>
    </w:p>
    <w:p w14:paraId="74EBD900" w14:textId="58A16505" w:rsidR="00771515" w:rsidRPr="00B00EF5" w:rsidRDefault="00771515" w:rsidP="002A247D">
      <w:pPr>
        <w:spacing w:after="0" w:line="276" w:lineRule="auto"/>
        <w:ind w:left="180"/>
        <w:jc w:val="both"/>
        <w:rPr>
          <w:rFonts w:ascii="Sylfaen" w:hAnsi="Sylfaen"/>
          <w:b/>
          <w:u w:val="single"/>
          <w:lang w:val="ka-GE"/>
        </w:rPr>
      </w:pPr>
      <w:r w:rsidRPr="00B00EF5">
        <w:rPr>
          <w:rFonts w:ascii="Sylfaen" w:hAnsi="Sylfaen"/>
          <w:b/>
          <w:u w:val="single"/>
          <w:lang w:val="ka-GE"/>
        </w:rPr>
        <w:t>ძირითადი ამოცანები</w:t>
      </w:r>
    </w:p>
    <w:p w14:paraId="22F9D660" w14:textId="13878A56" w:rsidR="001E3604" w:rsidRPr="00B00EF5" w:rsidRDefault="00771515" w:rsidP="002A247D">
      <w:pPr>
        <w:spacing w:after="0" w:line="276" w:lineRule="auto"/>
        <w:ind w:left="180"/>
        <w:jc w:val="both"/>
        <w:rPr>
          <w:rFonts w:ascii="Sylfaen" w:hAnsi="Sylfaen"/>
          <w:b/>
          <w:lang w:val="ka-GE"/>
        </w:rPr>
      </w:pPr>
      <w:r w:rsidRPr="00B00EF5">
        <w:rPr>
          <w:rFonts w:ascii="Sylfaen" w:hAnsi="Sylfaen"/>
          <w:b/>
          <w:lang w:val="ka-GE"/>
        </w:rPr>
        <w:t>1. გენდერული ნიშნით დისკრიმინაციის ყველა ფორმის აღმოფხვრა</w:t>
      </w:r>
    </w:p>
    <w:p w14:paraId="4367A15B" w14:textId="4C07D86A" w:rsidR="00771515" w:rsidRPr="00B00EF5" w:rsidRDefault="00771515" w:rsidP="001818C5">
      <w:pPr>
        <w:spacing w:after="0" w:line="276" w:lineRule="auto"/>
        <w:ind w:left="180" w:firstLine="360"/>
        <w:jc w:val="both"/>
        <w:rPr>
          <w:rFonts w:ascii="Sylfaen" w:hAnsi="Sylfaen"/>
          <w:bCs/>
          <w:lang w:val="ka-GE"/>
        </w:rPr>
      </w:pPr>
      <w:r w:rsidRPr="00B00EF5">
        <w:rPr>
          <w:rFonts w:ascii="Sylfaen" w:hAnsi="Sylfaen"/>
          <w:bCs/>
          <w:lang w:val="ka-GE"/>
        </w:rPr>
        <w:t xml:space="preserve">ადგილობრივი თვითმმართველობა არის საქართველოს ყველა მოქალაქის კონსტიტუციური უფლება თანაბრად, ყოველგვარი შეზღუდვის გარეშე მიიღოს მონაწილეობა ადგილობრივი მნიშვნელობის საკითხების გადაწყვეტაში. </w:t>
      </w:r>
      <w:r w:rsidR="00AF58D8" w:rsidRPr="00B00EF5">
        <w:rPr>
          <w:rFonts w:ascii="Sylfaen" w:hAnsi="Sylfaen"/>
          <w:bCs/>
          <w:lang w:val="ka-GE"/>
        </w:rPr>
        <w:t>მუნიციპალური ორგანოების ერთ-ერთი უპირველესი მოვალეობაა ხელი შეუწყოს მოქალაქეთა ჩართულობას თვითმმართველობის განხორციელებაში და არ დაუშვას ამ პროცესში გენდერული ნიშნით დისკრიმინაცია. ამ მიზნით საჭიროა:</w:t>
      </w:r>
    </w:p>
    <w:p w14:paraId="003E70FE" w14:textId="649CD796" w:rsidR="00B265AF" w:rsidRPr="00B00EF5" w:rsidRDefault="00B265AF" w:rsidP="009C50A7">
      <w:pPr>
        <w:pStyle w:val="ListParagraph"/>
        <w:numPr>
          <w:ilvl w:val="0"/>
          <w:numId w:val="14"/>
        </w:numPr>
        <w:spacing w:after="0"/>
        <w:ind w:left="540"/>
        <w:jc w:val="both"/>
        <w:rPr>
          <w:rFonts w:ascii="Sylfaen" w:hAnsi="Sylfaen"/>
          <w:bCs/>
          <w:lang w:val="ka-GE"/>
        </w:rPr>
      </w:pPr>
      <w:r w:rsidRPr="00B00EF5">
        <w:rPr>
          <w:rFonts w:ascii="Sylfaen" w:hAnsi="Sylfaen"/>
          <w:bCs/>
          <w:lang w:val="ka-GE"/>
        </w:rPr>
        <w:t>ადგილობრივი თვითმმართველობის განხორციელების პროცესში დისკრიმინაციაზე პრევენციისა და რეაგირების მექანიზმების ჩამოყალიბება;</w:t>
      </w:r>
    </w:p>
    <w:p w14:paraId="5D53F4AA" w14:textId="59DFEB12" w:rsidR="00B265AF" w:rsidRPr="00B00EF5" w:rsidRDefault="00B265AF" w:rsidP="009C50A7">
      <w:pPr>
        <w:pStyle w:val="ListParagraph"/>
        <w:numPr>
          <w:ilvl w:val="0"/>
          <w:numId w:val="14"/>
        </w:numPr>
        <w:spacing w:after="0"/>
        <w:ind w:left="540"/>
        <w:jc w:val="both"/>
        <w:rPr>
          <w:rFonts w:ascii="Sylfaen" w:hAnsi="Sylfaen"/>
          <w:bCs/>
          <w:lang w:val="ka-GE"/>
        </w:rPr>
      </w:pPr>
      <w:r w:rsidRPr="00B00EF5">
        <w:rPr>
          <w:rFonts w:ascii="Sylfaen" w:hAnsi="Sylfaen"/>
          <w:bCs/>
          <w:lang w:val="ka-GE"/>
        </w:rPr>
        <w:t>მუნიციპალიტეტის საქმიანობის, აგრეთვე სამართლებრივი აქტებისა და შიდა რეგულაციების შესაბამისობის უზრუნველყოფა „დისკრიმინაციის ყველა ფორმის აღმოფხვრის შესახებ“ საქართველოს კანონთან და საქართველოს სხვა ანტიდისკრიმინაციულ კანონმდებლობასთან;</w:t>
      </w:r>
    </w:p>
    <w:p w14:paraId="78DE17D0" w14:textId="77777777" w:rsidR="00B265AF" w:rsidRPr="00B00EF5" w:rsidRDefault="00B265AF" w:rsidP="009C50A7">
      <w:pPr>
        <w:pStyle w:val="ListParagraph"/>
        <w:numPr>
          <w:ilvl w:val="0"/>
          <w:numId w:val="14"/>
        </w:numPr>
        <w:spacing w:after="0"/>
        <w:ind w:left="540"/>
        <w:jc w:val="both"/>
        <w:rPr>
          <w:rFonts w:ascii="Sylfaen" w:hAnsi="Sylfaen"/>
          <w:bCs/>
          <w:lang w:val="ka-GE"/>
        </w:rPr>
      </w:pPr>
      <w:r w:rsidRPr="00B00EF5">
        <w:rPr>
          <w:rFonts w:ascii="Sylfaen" w:hAnsi="Sylfaen"/>
          <w:bCs/>
          <w:lang w:val="ka-GE"/>
        </w:rPr>
        <w:t>დისკრიმინაციის ფაქტზე რეაგირების ეფექტური მექანიზმების დანერგვა</w:t>
      </w:r>
    </w:p>
    <w:p w14:paraId="7B4482A4" w14:textId="2C1F71D9" w:rsidR="00B265AF" w:rsidRPr="00B00EF5" w:rsidRDefault="00B265AF" w:rsidP="009C50A7">
      <w:pPr>
        <w:pStyle w:val="ListParagraph"/>
        <w:numPr>
          <w:ilvl w:val="0"/>
          <w:numId w:val="14"/>
        </w:numPr>
        <w:spacing w:after="0"/>
        <w:ind w:left="540"/>
        <w:jc w:val="both"/>
        <w:rPr>
          <w:rFonts w:ascii="Sylfaen" w:hAnsi="Sylfaen"/>
          <w:bCs/>
          <w:lang w:val="ka-GE"/>
        </w:rPr>
      </w:pPr>
      <w:r w:rsidRPr="00B00EF5">
        <w:rPr>
          <w:rFonts w:ascii="Sylfaen" w:hAnsi="Sylfaen"/>
          <w:bCs/>
          <w:lang w:val="ka-GE"/>
        </w:rPr>
        <w:t>დისკრიმინაციის ყველა ფორმის აღმოფხვრის თავიდან აცილების მიზნით პრევენციული საინფორმაციო-საგანმანათლებლო ღონისძიებების დაგეგმვა და განხორციელება</w:t>
      </w:r>
      <w:r w:rsidR="00AF58D8" w:rsidRPr="00B00EF5">
        <w:rPr>
          <w:rFonts w:ascii="Sylfaen" w:hAnsi="Sylfaen"/>
          <w:bCs/>
          <w:lang w:val="ka-GE"/>
        </w:rPr>
        <w:t>.</w:t>
      </w:r>
    </w:p>
    <w:p w14:paraId="7FB93BF7" w14:textId="77777777" w:rsidR="00B265AF" w:rsidRPr="00B00EF5" w:rsidRDefault="00B265AF" w:rsidP="002A247D">
      <w:pPr>
        <w:spacing w:after="0" w:line="276" w:lineRule="auto"/>
        <w:ind w:left="180"/>
        <w:jc w:val="both"/>
        <w:rPr>
          <w:rFonts w:ascii="Sylfaen" w:hAnsi="Sylfaen"/>
          <w:b/>
          <w:lang w:val="ka-GE"/>
        </w:rPr>
      </w:pPr>
    </w:p>
    <w:p w14:paraId="58B7E9B4" w14:textId="6A18E8A1" w:rsidR="000F252C" w:rsidRPr="00B00EF5" w:rsidRDefault="00771515" w:rsidP="002A247D">
      <w:pPr>
        <w:spacing w:after="0" w:line="276" w:lineRule="auto"/>
        <w:ind w:left="180"/>
        <w:jc w:val="both"/>
        <w:rPr>
          <w:rFonts w:ascii="Sylfaen" w:hAnsi="Sylfaen"/>
          <w:b/>
          <w:lang w:val="ka-GE"/>
        </w:rPr>
      </w:pPr>
      <w:r w:rsidRPr="00B00EF5">
        <w:rPr>
          <w:rFonts w:ascii="Sylfaen" w:hAnsi="Sylfaen"/>
          <w:b/>
          <w:lang w:val="ka-GE"/>
        </w:rPr>
        <w:t xml:space="preserve">2. </w:t>
      </w:r>
      <w:r w:rsidR="000F252C" w:rsidRPr="00B00EF5">
        <w:rPr>
          <w:rFonts w:ascii="Sylfaen" w:hAnsi="Sylfaen"/>
          <w:b/>
          <w:lang w:val="ka-GE"/>
        </w:rPr>
        <w:t>ოჯახში და ქალთა მიმართ ძალადობის აღმოფხვრა</w:t>
      </w:r>
    </w:p>
    <w:p w14:paraId="0B5A58BA" w14:textId="4499F830" w:rsidR="001E3604" w:rsidRPr="00B00EF5" w:rsidRDefault="00AF58D8" w:rsidP="001818C5">
      <w:pPr>
        <w:spacing w:after="0" w:line="276" w:lineRule="auto"/>
        <w:ind w:left="180" w:firstLine="360"/>
        <w:jc w:val="both"/>
        <w:rPr>
          <w:rFonts w:ascii="Sylfaen" w:hAnsi="Sylfaen"/>
          <w:bCs/>
          <w:lang w:val="ka-GE"/>
        </w:rPr>
      </w:pPr>
      <w:r w:rsidRPr="00B00EF5">
        <w:rPr>
          <w:rFonts w:ascii="Sylfaen" w:hAnsi="Sylfaen"/>
          <w:bCs/>
          <w:lang w:val="ka-GE"/>
        </w:rPr>
        <w:lastRenderedPageBreak/>
        <w:t>ოჯახში და ქალთა მიმართ ძალადობა სახელმწიფოს მიერ აღიარებულია ერთ-ერთ მწვავე პრობლემად, რომლის აღმოსაფხვრელად იხვეწება საკანონმდებლო ბაზაც და ძალადობაზე რეაგირების მექანიზმები. პრობლემა კიდევ უფრო გამწვავდა პანდემიით გამოწვეულ კრიზისის პირობებში. მუნიციპალიტეტს, როგორც მოსახლეობასთან ყველაზე ახლო მდგომ ხელისუფლებას ძალუძს გამონახოს ყველაზე უფრო ოპტიმალური გზები სახელმწიფოს შესაბამის სტრუქტურებთან ერთად ამ პრობლემის მოსაგვარებლად. ამ მიზნით საჭიროა</w:t>
      </w:r>
      <w:r w:rsidR="00DC5F10" w:rsidRPr="00B00EF5">
        <w:rPr>
          <w:rFonts w:ascii="Sylfaen" w:hAnsi="Sylfaen"/>
          <w:bCs/>
          <w:lang w:val="ka-GE"/>
        </w:rPr>
        <w:t xml:space="preserve"> მუნიციპალიტეტის შესაბამისი სამსახურების, მათ შორის მუნიციპალიტეტის ადმინისტრაციულ ერთეულებში მერის წარმომადგენელთა მიერ მოხდეს:</w:t>
      </w:r>
    </w:p>
    <w:p w14:paraId="71E475BA" w14:textId="228C1D3A" w:rsidR="00E349BB" w:rsidRPr="00B00EF5" w:rsidRDefault="00E349BB"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ძალადობის, მათ შორის ოჯახში ძალადობის და არასრულწლოვანებზე ძალადობის ფაქტების გამოვლენა, ძალადობის მიზეზების ანალიზი, შესწავლა და შეფასება; შესაბამისი სტატისტიკის წარმოება და საინფორმაციო ბაზის შექმნა;</w:t>
      </w:r>
    </w:p>
    <w:p w14:paraId="6485608C" w14:textId="78C506FA" w:rsidR="00E349BB" w:rsidRPr="00B00EF5" w:rsidRDefault="00E349BB"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ოჯახში ძალადობისა და ადამიანის უფლებების დაცვის საკითხებზე მომუშავე შესაბამის სახელმწიფო ინსტიტუტებთან ერთად პრევენციული ღონისძიებების დაგეგმვა და გატარება იმ პირების მიმართ, რომლებიც ოჯახში ძალადობის ჩადენის რისკ-ჯგუფებს განეკუთვნებიან;</w:t>
      </w:r>
    </w:p>
    <w:p w14:paraId="6BD5BDFD" w14:textId="4384662A" w:rsidR="00E349BB" w:rsidRPr="00B00EF5" w:rsidRDefault="00E349BB"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საინფორმაციო-საგანმანათლებლო კამპანიის დაგეგმვა და განხორციელება ოჯახის წევრთა თანასწორობისა და ურთიერთვალდებულებების, ასევე მათი უფლებების დაცვის გარანტიების თაობაზე.</w:t>
      </w:r>
    </w:p>
    <w:p w14:paraId="7BEFBE38" w14:textId="0CCC3AB2" w:rsidR="003108A6" w:rsidRPr="00B00EF5" w:rsidRDefault="00771515"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 xml:space="preserve">ოჯახში ძალადობის პრევენცია; ოჯახში ძალადობისა და ადამიანის უფლებების დაცვის საკითხებზე მომუშავე შესაბამის სახელმწიფო ინსტიტუტებთან ერთად ოჯახში ძალადობის მსხვერპლთა დაცვის, დახმარებისა და </w:t>
      </w:r>
      <w:r w:rsidR="00354AEB" w:rsidRPr="00B00EF5">
        <w:rPr>
          <w:rFonts w:ascii="Sylfaen" w:hAnsi="Sylfaen"/>
          <w:bCs/>
          <w:lang w:val="ka-GE"/>
        </w:rPr>
        <w:t>რეაბილიტაციის</w:t>
      </w:r>
      <w:r w:rsidRPr="00B00EF5">
        <w:rPr>
          <w:rFonts w:ascii="Sylfaen" w:hAnsi="Sylfaen"/>
          <w:bCs/>
          <w:lang w:val="ka-GE"/>
        </w:rPr>
        <w:t xml:space="preserve"> ერთობლივი პროექტების დაგეგმვა და განხორციელება.</w:t>
      </w:r>
    </w:p>
    <w:p w14:paraId="1F09C0F6" w14:textId="77777777" w:rsidR="00B265AF" w:rsidRPr="00B00EF5" w:rsidRDefault="00B265AF"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ქალთა მიმართ ძალადობის ან/და ოჯახში ძალადობის, აგრეთვე არასრულწლოვანთა მიმართ ძალადობის პრევენციისა და  მსხვერპლთა დაცვისა და დახმარების მიზნით ეფექტური პროგრამების დაგეგმარება და განხორციელება;</w:t>
      </w:r>
    </w:p>
    <w:p w14:paraId="543C70D6" w14:textId="275DC989" w:rsidR="00B265AF" w:rsidRPr="00B00EF5" w:rsidRDefault="00B265AF"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 xml:space="preserve">ქალთა მიმართ ძალადობის ან/და ოჯახში ძალადობის პრევენციის მექანიზმების ჩამოყალიბება, რომელიც მოიცავს იმ სოციალურ, ეკონომიკურ, სამართლებრივ და სხვა ღონისძიებათა ერთობლიობას, რომლებიც მიმართულია ქალთა მიმართ ძალადობის ან/და ოჯახში ძალადობის, აგრეთვე არასრულწლოვანთა მიმართ ძალადობის მიზეზებისა და წინაპირობების თავიდან აცილებისკენ, ძალადობის აღკვეთისკენ, მოძალადის სამართლებრივი დევნისკენ, მისი დამოკიდებულებებისა და ქცევის კორექციისკენ, მსხვერპლის რეაბილიტაციისა და </w:t>
      </w:r>
      <w:r w:rsidR="00354AEB" w:rsidRPr="00B00EF5">
        <w:rPr>
          <w:rFonts w:ascii="Sylfaen" w:hAnsi="Sylfaen"/>
          <w:bCs/>
          <w:lang w:val="ka-GE"/>
        </w:rPr>
        <w:t>ადაპტაციისაკენ;</w:t>
      </w:r>
      <w:r w:rsidRPr="00B00EF5">
        <w:rPr>
          <w:rFonts w:ascii="Sylfaen" w:hAnsi="Sylfaen"/>
          <w:bCs/>
          <w:lang w:val="ka-GE"/>
        </w:rPr>
        <w:t xml:space="preserve"> </w:t>
      </w:r>
    </w:p>
    <w:p w14:paraId="2DC1A8EB" w14:textId="029C1AEF" w:rsidR="00B265AF" w:rsidRPr="00B00EF5" w:rsidRDefault="00B265AF"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საინფორმაციო-საგანმანათლებლო და ცნობიერების ამაღლების კამპანიების დაგეგმვა ბავშვთა მიმართ ძალადობისა და „ნაადრევი ქორწინების“ საკითხებთან დაკავშირებით</w:t>
      </w:r>
      <w:r w:rsidR="00354AEB" w:rsidRPr="00B00EF5">
        <w:rPr>
          <w:rFonts w:ascii="Sylfaen" w:hAnsi="Sylfaen"/>
          <w:bCs/>
          <w:lang w:val="ka-GE"/>
        </w:rPr>
        <w:t>;</w:t>
      </w:r>
    </w:p>
    <w:p w14:paraId="1FBC8A13" w14:textId="39C1E8E3" w:rsidR="00B265AF" w:rsidRPr="00B00EF5" w:rsidRDefault="00B265AF" w:rsidP="009C50A7">
      <w:pPr>
        <w:pStyle w:val="ListParagraph"/>
        <w:numPr>
          <w:ilvl w:val="0"/>
          <w:numId w:val="15"/>
        </w:numPr>
        <w:spacing w:after="0"/>
        <w:ind w:left="540"/>
        <w:jc w:val="both"/>
        <w:rPr>
          <w:rFonts w:ascii="Sylfaen" w:hAnsi="Sylfaen"/>
          <w:bCs/>
          <w:lang w:val="ka-GE"/>
        </w:rPr>
      </w:pPr>
      <w:r w:rsidRPr="00B00EF5">
        <w:rPr>
          <w:rFonts w:ascii="Sylfaen" w:hAnsi="Sylfaen"/>
          <w:bCs/>
          <w:lang w:val="ka-GE"/>
        </w:rPr>
        <w:t>ქალთა მიმართ ძალადობის ან/და ოჯახში ძალადობის, აგრეთვე არასრულწლოვანთა მიმართ ძალადობის მსხვერპლთა დაცვა და დახმარება</w:t>
      </w:r>
      <w:r w:rsidR="00354AEB" w:rsidRPr="00B00EF5">
        <w:rPr>
          <w:rFonts w:ascii="Sylfaen" w:hAnsi="Sylfaen"/>
          <w:bCs/>
          <w:lang w:val="ka-GE"/>
        </w:rPr>
        <w:t>.</w:t>
      </w:r>
      <w:r w:rsidRPr="00B00EF5">
        <w:rPr>
          <w:rFonts w:ascii="Sylfaen" w:hAnsi="Sylfaen"/>
          <w:bCs/>
          <w:lang w:val="ka-GE"/>
        </w:rPr>
        <w:t> </w:t>
      </w:r>
    </w:p>
    <w:p w14:paraId="0DC49AA0" w14:textId="4A6CAAEA" w:rsidR="00E349BB" w:rsidRPr="00B00EF5" w:rsidRDefault="00E349BB" w:rsidP="009C50A7">
      <w:pPr>
        <w:spacing w:after="0" w:line="276" w:lineRule="auto"/>
        <w:ind w:left="540"/>
        <w:jc w:val="both"/>
        <w:rPr>
          <w:rFonts w:ascii="Sylfaen" w:hAnsi="Sylfaen"/>
          <w:lang w:val="ka-GE"/>
        </w:rPr>
      </w:pPr>
    </w:p>
    <w:p w14:paraId="18610448" w14:textId="3981774E" w:rsidR="00E349BB" w:rsidRPr="0008573F" w:rsidRDefault="00DC5F10" w:rsidP="00DC5F10">
      <w:pPr>
        <w:spacing w:after="0" w:line="276" w:lineRule="auto"/>
        <w:jc w:val="center"/>
        <w:rPr>
          <w:rFonts w:ascii="Sylfaen" w:hAnsi="Sylfaen" w:cs="Sylfaen"/>
          <w:b/>
          <w:bCs/>
          <w:szCs w:val="24"/>
          <w:lang w:val="ka-GE"/>
        </w:rPr>
      </w:pPr>
      <w:r w:rsidRPr="0008573F">
        <w:rPr>
          <w:rFonts w:ascii="Sylfaen" w:hAnsi="Sylfaen" w:cs="Sylfaen"/>
          <w:b/>
          <w:bCs/>
          <w:szCs w:val="24"/>
          <w:lang w:val="ka-GE"/>
        </w:rPr>
        <w:t xml:space="preserve">5. </w:t>
      </w:r>
      <w:r w:rsidR="00E349BB" w:rsidRPr="0008573F">
        <w:rPr>
          <w:rFonts w:ascii="Sylfaen" w:hAnsi="Sylfaen" w:cs="Sylfaen"/>
          <w:b/>
          <w:bCs/>
          <w:szCs w:val="24"/>
          <w:lang w:val="ka-GE"/>
        </w:rPr>
        <w:t>სტრატეგიის განხორციელების მექანიზმები</w:t>
      </w:r>
      <w:r w:rsidRPr="0008573F">
        <w:rPr>
          <w:rFonts w:ascii="Sylfaen" w:hAnsi="Sylfaen" w:cs="Sylfaen"/>
          <w:b/>
          <w:bCs/>
          <w:szCs w:val="24"/>
          <w:lang w:val="ka-GE"/>
        </w:rPr>
        <w:t xml:space="preserve">. </w:t>
      </w:r>
      <w:r w:rsidR="00E349BB" w:rsidRPr="0008573F">
        <w:rPr>
          <w:rFonts w:ascii="Sylfaen" w:hAnsi="Sylfaen" w:cs="Sylfaen"/>
          <w:b/>
          <w:bCs/>
          <w:szCs w:val="24"/>
          <w:lang w:val="ka-GE"/>
        </w:rPr>
        <w:t xml:space="preserve"> მონიტორინგი</w:t>
      </w:r>
      <w:r w:rsidR="002C6967" w:rsidRPr="0008573F">
        <w:rPr>
          <w:rFonts w:ascii="Sylfaen" w:hAnsi="Sylfaen" w:cs="Sylfaen"/>
          <w:b/>
          <w:bCs/>
          <w:szCs w:val="24"/>
          <w:lang w:val="ka-GE"/>
        </w:rPr>
        <w:t xml:space="preserve"> და შეფასება</w:t>
      </w:r>
    </w:p>
    <w:p w14:paraId="5C499440" w14:textId="77777777" w:rsidR="0008573F" w:rsidRDefault="0008573F" w:rsidP="002A247D">
      <w:pPr>
        <w:shd w:val="clear" w:color="auto" w:fill="FFFFFF"/>
        <w:spacing w:after="0" w:line="276" w:lineRule="auto"/>
        <w:ind w:left="180"/>
        <w:jc w:val="both"/>
        <w:rPr>
          <w:rFonts w:ascii="Sylfaen" w:hAnsi="Sylfaen"/>
          <w:b/>
          <w:bCs/>
          <w:lang w:val="ka-GE"/>
        </w:rPr>
      </w:pPr>
    </w:p>
    <w:p w14:paraId="0518619A" w14:textId="4F7F28B5" w:rsidR="00DB7B8C" w:rsidRPr="00B00EF5" w:rsidRDefault="00DB7B8C" w:rsidP="002A247D">
      <w:pPr>
        <w:shd w:val="clear" w:color="auto" w:fill="FFFFFF"/>
        <w:spacing w:after="0" w:line="276" w:lineRule="auto"/>
        <w:ind w:left="180"/>
        <w:jc w:val="both"/>
        <w:rPr>
          <w:rFonts w:ascii="Sylfaen" w:hAnsi="Sylfaen"/>
          <w:b/>
          <w:bCs/>
          <w:lang w:val="ka-GE"/>
        </w:rPr>
      </w:pPr>
      <w:r w:rsidRPr="00B00EF5">
        <w:rPr>
          <w:rFonts w:ascii="Sylfaen" w:hAnsi="Sylfaen"/>
          <w:b/>
          <w:bCs/>
          <w:lang w:val="ka-GE"/>
        </w:rPr>
        <w:t>5.1. სტრატეგიის განხორციელება</w:t>
      </w:r>
    </w:p>
    <w:p w14:paraId="63F4065E" w14:textId="09835EE4" w:rsidR="00DB7B8C" w:rsidRPr="00B00EF5" w:rsidRDefault="00E349BB"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სტრატეგიის და სტრატეგიის სამოქმედო გეგმით გათვალისწინებულ ღონისძიებათა განხორციელებას, თავის კომპეტენციის ფარგლებში უზრუნველყოფს </w:t>
      </w:r>
      <w:r w:rsidR="008C150C" w:rsidRPr="00B00EF5">
        <w:rPr>
          <w:rFonts w:ascii="Sylfaen" w:hAnsi="Sylfaen"/>
          <w:lang w:val="ka-GE"/>
        </w:rPr>
        <w:t xml:space="preserve">ზუგდიდის </w:t>
      </w:r>
      <w:r w:rsidRPr="00B00EF5">
        <w:rPr>
          <w:rFonts w:ascii="Sylfaen" w:hAnsi="Sylfaen"/>
          <w:lang w:val="ka-GE"/>
        </w:rPr>
        <w:t>მუნიციპალიტეტის მერია</w:t>
      </w:r>
      <w:r w:rsidR="00B90937" w:rsidRPr="00B00EF5">
        <w:rPr>
          <w:rFonts w:ascii="Sylfaen" w:hAnsi="Sylfaen"/>
          <w:lang w:val="ka-GE"/>
        </w:rPr>
        <w:t>.</w:t>
      </w:r>
      <w:r w:rsidR="00DB7B8C" w:rsidRPr="00B00EF5">
        <w:rPr>
          <w:rFonts w:ascii="Sylfaen" w:hAnsi="Sylfaen"/>
          <w:lang w:val="ka-GE"/>
        </w:rPr>
        <w:t xml:space="preserve"> </w:t>
      </w:r>
    </w:p>
    <w:p w14:paraId="30589A25" w14:textId="7130C5FD" w:rsidR="00E349BB" w:rsidRPr="00B00EF5" w:rsidRDefault="00DB7B8C"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lastRenderedPageBreak/>
        <w:t xml:space="preserve">სტრატეგიის და სამოქმედო გეგმის განხორციელების პროცესში მერია უზრუნველყოფს სამოქალაქო და კერძო სექტორის ჩართულობას, განხორციელების პროცესის გამჭვირვალობას და </w:t>
      </w:r>
      <w:r w:rsidR="002C6967" w:rsidRPr="00B00EF5">
        <w:rPr>
          <w:rFonts w:ascii="Sylfaen" w:hAnsi="Sylfaen"/>
          <w:lang w:val="ka-GE"/>
        </w:rPr>
        <w:t xml:space="preserve">ამ </w:t>
      </w:r>
      <w:r w:rsidRPr="00B00EF5">
        <w:rPr>
          <w:rFonts w:ascii="Sylfaen" w:hAnsi="Sylfaen"/>
          <w:lang w:val="ka-GE"/>
        </w:rPr>
        <w:t>პროცესში ყველა დაინტერესებული მხარის მონაწილეობას.</w:t>
      </w:r>
    </w:p>
    <w:p w14:paraId="46126329" w14:textId="58A1B4BE" w:rsidR="00DB7B8C" w:rsidRPr="00B00EF5" w:rsidRDefault="00DB7B8C"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სტრატეგიის განხორციელების ძირითადი ინსტრუმენტია სტრატეგიის სამოქმედო გეგმები. სტრატეგია მოიცავს 2022-2025 წ</w:t>
      </w:r>
      <w:r w:rsidR="002C6967" w:rsidRPr="00B00EF5">
        <w:rPr>
          <w:rFonts w:ascii="Sylfaen" w:hAnsi="Sylfaen"/>
          <w:lang w:val="ka-GE"/>
        </w:rPr>
        <w:t>ლებს</w:t>
      </w:r>
      <w:r w:rsidRPr="00B00EF5">
        <w:rPr>
          <w:rFonts w:ascii="Sylfaen" w:hAnsi="Sylfaen"/>
          <w:lang w:val="ka-GE"/>
        </w:rPr>
        <w:t>. სტრატეგიის პირველი სამოქმედო გეგმა გაიწერება 2022-2023 წლებზე</w:t>
      </w:r>
      <w:r w:rsidR="002C6967" w:rsidRPr="00B00EF5">
        <w:rPr>
          <w:rFonts w:ascii="Sylfaen" w:hAnsi="Sylfaen"/>
          <w:lang w:val="ka-GE"/>
        </w:rPr>
        <w:t>, ხოლო შემდეგი - 2024-2025 წლებზე</w:t>
      </w:r>
      <w:r w:rsidRPr="00B00EF5">
        <w:rPr>
          <w:rFonts w:ascii="Sylfaen" w:hAnsi="Sylfaen"/>
          <w:lang w:val="ka-GE"/>
        </w:rPr>
        <w:t>.</w:t>
      </w:r>
    </w:p>
    <w:p w14:paraId="5F3C62C5" w14:textId="77777777" w:rsidR="00DB7B8C" w:rsidRPr="00B00EF5" w:rsidRDefault="00DB7B8C"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სტრატეგია განხორციელდება მუნიციპალური ბიუჯეტის დაფინანსებით, ასევე სახელმწიფოს მიერ გამოყოფილი ტრანსფერებითა და დონორი ორგანიზაციების დახმარებით.</w:t>
      </w:r>
    </w:p>
    <w:p w14:paraId="59A6B754" w14:textId="77777777" w:rsidR="00DB7B8C" w:rsidRPr="00B00EF5" w:rsidRDefault="00DB7B8C" w:rsidP="002A247D">
      <w:pPr>
        <w:shd w:val="clear" w:color="auto" w:fill="FFFFFF"/>
        <w:spacing w:after="0" w:line="276" w:lineRule="auto"/>
        <w:ind w:left="180"/>
        <w:jc w:val="both"/>
        <w:rPr>
          <w:rFonts w:ascii="Sylfaen" w:hAnsi="Sylfaen"/>
          <w:lang w:val="ka-GE"/>
        </w:rPr>
      </w:pPr>
      <w:r w:rsidRPr="00B00EF5">
        <w:rPr>
          <w:rFonts w:ascii="Sylfaen" w:hAnsi="Sylfaen"/>
          <w:lang w:val="ka-GE"/>
        </w:rPr>
        <w:t>სტრატეგიასა და სამოქმედო გეგმაში ცვლილებების შეტანა შესაძლებელია მოქმედი კანონმდებლობის შესაბამისად.</w:t>
      </w:r>
    </w:p>
    <w:p w14:paraId="3EF29176" w14:textId="2CB3BD87" w:rsidR="00DB7B8C" w:rsidRPr="0082269C" w:rsidRDefault="00DB7B8C" w:rsidP="001818C5">
      <w:pPr>
        <w:shd w:val="clear" w:color="auto" w:fill="FFFFFF"/>
        <w:spacing w:after="0" w:line="276" w:lineRule="auto"/>
        <w:ind w:left="180" w:firstLine="540"/>
        <w:jc w:val="both"/>
        <w:rPr>
          <w:rFonts w:ascii="Sylfaen" w:hAnsi="Sylfaen"/>
        </w:rPr>
      </w:pPr>
      <w:r w:rsidRPr="00B00EF5">
        <w:rPr>
          <w:rFonts w:ascii="Sylfaen" w:hAnsi="Sylfaen"/>
          <w:lang w:val="ka-GE"/>
        </w:rPr>
        <w:t>დაინტერესებული მხარეებისა და საზოგადოების ინფორმირების მიზნით დამტკიცებული სტრატეგია, სამოქმედო გეგმები და შესრულების ანგარიშები ქვეყნდება მუნიციპალიტეტის ოფიციალურ ვებ გვერდზე</w:t>
      </w:r>
      <w:r w:rsidR="0082269C">
        <w:rPr>
          <w:rFonts w:ascii="Sylfaen" w:hAnsi="Sylfaen"/>
          <w:lang w:val="ka-GE"/>
        </w:rPr>
        <w:t xml:space="preserve"> </w:t>
      </w:r>
      <w:hyperlink r:id="rId10" w:history="1">
        <w:r w:rsidR="0082269C" w:rsidRPr="002A78E0">
          <w:rPr>
            <w:rStyle w:val="Hyperlink"/>
            <w:rFonts w:ascii="Sylfaen" w:hAnsi="Sylfaen"/>
          </w:rPr>
          <w:t>www.</w:t>
        </w:r>
        <w:r w:rsidR="0082269C" w:rsidRPr="002A78E0">
          <w:rPr>
            <w:rStyle w:val="Hyperlink"/>
            <w:rFonts w:ascii="Sylfaen" w:hAnsi="Sylfaen"/>
            <w:lang w:val="ka-GE"/>
          </w:rPr>
          <w:t>zugdidi.gov.ge</w:t>
        </w:r>
      </w:hyperlink>
      <w:r w:rsidR="0082269C">
        <w:rPr>
          <w:rFonts w:ascii="Sylfaen" w:hAnsi="Sylfaen"/>
          <w:lang w:val="ka-GE"/>
        </w:rPr>
        <w:t xml:space="preserve"> </w:t>
      </w:r>
    </w:p>
    <w:p w14:paraId="3A15F65E" w14:textId="77993F39" w:rsidR="00DB7B8C" w:rsidRPr="00B00EF5" w:rsidRDefault="00DB7B8C" w:rsidP="002A247D">
      <w:pPr>
        <w:shd w:val="clear" w:color="auto" w:fill="FFFFFF"/>
        <w:spacing w:after="0" w:line="276" w:lineRule="auto"/>
        <w:ind w:left="180"/>
        <w:jc w:val="both"/>
        <w:rPr>
          <w:rFonts w:ascii="Sylfaen" w:hAnsi="Sylfaen"/>
          <w:lang w:val="ka-GE"/>
        </w:rPr>
      </w:pPr>
    </w:p>
    <w:p w14:paraId="4D1B6E0F" w14:textId="1051D641" w:rsidR="00DB7B8C" w:rsidRPr="00B00EF5" w:rsidRDefault="00DB7B8C" w:rsidP="002A247D">
      <w:pPr>
        <w:shd w:val="clear" w:color="auto" w:fill="FFFFFF"/>
        <w:spacing w:after="0" w:line="276" w:lineRule="auto"/>
        <w:ind w:left="180"/>
        <w:jc w:val="both"/>
        <w:rPr>
          <w:rFonts w:ascii="Sylfaen" w:hAnsi="Sylfaen"/>
          <w:b/>
          <w:bCs/>
          <w:lang w:val="ka-GE"/>
        </w:rPr>
      </w:pPr>
      <w:r w:rsidRPr="00B00EF5">
        <w:rPr>
          <w:rFonts w:ascii="Sylfaen" w:hAnsi="Sylfaen"/>
          <w:b/>
          <w:bCs/>
          <w:lang w:val="ka-GE"/>
        </w:rPr>
        <w:t>5.2. მონიტორინგი</w:t>
      </w:r>
    </w:p>
    <w:p w14:paraId="1501E19E" w14:textId="77777777" w:rsidR="007A32BB" w:rsidRPr="00B00EF5" w:rsidRDefault="00DB7B8C"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სტრატეგიაში წარმოდგენილი ამოცანების შედეგების მიღწევისა და სამოქმედო</w:t>
      </w:r>
      <w:r w:rsidR="007A32BB" w:rsidRPr="00B00EF5">
        <w:rPr>
          <w:rFonts w:ascii="Sylfaen" w:hAnsi="Sylfaen"/>
          <w:lang w:val="ka-GE"/>
        </w:rPr>
        <w:t xml:space="preserve"> გეგმით განსაზღვრული აქტივობების შესრულების პროგრესის დადგენის მიზნით განხორციელდება სამოქმედო გეგმის რეგულარული მონიტორინგი. მონიტორინგს უზრუნველყოფს მუნიციპალიტეტის მერიის შესაბამისი სამსახურები და მუნიციპალიტეტის გენდერულ თანასწორობაზე პასუხისმგებელი პირი. რომელიც ყოველ კვარტალურად წარუდგენს ანგარიშს მერსა და მუნიციპალიტეტის გენდერული თანასწორობის საბჭოს სამოქმედო გეგმის შესრულების მიმდინარეობის შესახებ. ასევე, ამზადებს და მერსა და მუნიციპალიტეტის გენდერული თანასწორობის საბჭოს წარუდგენს სამოქმედო გეგმის შესრულების ყოველწლიურ ანგარიშს.</w:t>
      </w:r>
    </w:p>
    <w:p w14:paraId="2E954618" w14:textId="3E6818A0" w:rsidR="00DB7B8C" w:rsidRPr="00B00EF5" w:rsidRDefault="007A32BB"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სტრატეგიის სამოქმედო გეგმის წლიური ანგარიში მუნიციპალიტეტის გენდერული თანასწორობის საბჭოზე განხილვის შემდეგ წარედგინება მუნიციპალიტეტის საკრებულოს.  </w:t>
      </w:r>
    </w:p>
    <w:p w14:paraId="633FA33B" w14:textId="3965AB3C" w:rsidR="007A32BB" w:rsidRPr="0082269C" w:rsidRDefault="007A32BB" w:rsidP="002A247D">
      <w:pPr>
        <w:shd w:val="clear" w:color="auto" w:fill="FFFFFF"/>
        <w:spacing w:after="0" w:line="276" w:lineRule="auto"/>
        <w:ind w:left="180"/>
        <w:jc w:val="both"/>
        <w:rPr>
          <w:rFonts w:ascii="Sylfaen" w:hAnsi="Sylfaen"/>
        </w:rPr>
      </w:pPr>
      <w:r w:rsidRPr="00B00EF5">
        <w:rPr>
          <w:rFonts w:ascii="Sylfaen" w:hAnsi="Sylfaen"/>
          <w:lang w:val="ka-GE"/>
        </w:rPr>
        <w:t xml:space="preserve">სტრატეგიის სამოქმედო გეგმის წლიური ანგარიში ქვეყნდება მუნიციპალიტეტის ოფიციალურ ვებ გვერდზე </w:t>
      </w:r>
      <w:hyperlink r:id="rId11" w:history="1">
        <w:r w:rsidR="0082269C" w:rsidRPr="002A78E0">
          <w:rPr>
            <w:rStyle w:val="Hyperlink"/>
            <w:rFonts w:ascii="Sylfaen" w:hAnsi="Sylfaen"/>
          </w:rPr>
          <w:t>www.</w:t>
        </w:r>
        <w:r w:rsidR="0082269C" w:rsidRPr="002A78E0">
          <w:rPr>
            <w:rStyle w:val="Hyperlink"/>
            <w:rFonts w:ascii="Sylfaen" w:hAnsi="Sylfaen"/>
            <w:lang w:val="ka-GE"/>
          </w:rPr>
          <w:t>zugdidi.gov.ge</w:t>
        </w:r>
      </w:hyperlink>
      <w:r w:rsidR="0082269C">
        <w:rPr>
          <w:rFonts w:ascii="Sylfaen" w:hAnsi="Sylfaen"/>
          <w:lang w:val="ka-GE"/>
        </w:rPr>
        <w:t xml:space="preserve"> </w:t>
      </w:r>
    </w:p>
    <w:p w14:paraId="0C9D5502" w14:textId="3A859A20" w:rsidR="007A32BB" w:rsidRPr="00B00EF5" w:rsidRDefault="007A32BB" w:rsidP="002A247D">
      <w:pPr>
        <w:shd w:val="clear" w:color="auto" w:fill="FFFFFF"/>
        <w:spacing w:after="0" w:line="276" w:lineRule="auto"/>
        <w:ind w:left="180"/>
        <w:jc w:val="both"/>
        <w:rPr>
          <w:rFonts w:ascii="Sylfaen" w:hAnsi="Sylfaen"/>
          <w:lang w:val="ka-GE"/>
        </w:rPr>
      </w:pPr>
    </w:p>
    <w:p w14:paraId="32769BF6" w14:textId="7FE78EA6" w:rsidR="007A32BB" w:rsidRPr="00B00EF5" w:rsidRDefault="007A32BB" w:rsidP="002A247D">
      <w:pPr>
        <w:shd w:val="clear" w:color="auto" w:fill="FFFFFF"/>
        <w:spacing w:after="0" w:line="276" w:lineRule="auto"/>
        <w:ind w:left="180"/>
        <w:jc w:val="both"/>
        <w:rPr>
          <w:rFonts w:ascii="Sylfaen" w:hAnsi="Sylfaen"/>
          <w:b/>
          <w:bCs/>
          <w:lang w:val="ka-GE"/>
        </w:rPr>
      </w:pPr>
      <w:r w:rsidRPr="00B00EF5">
        <w:rPr>
          <w:rFonts w:ascii="Sylfaen" w:hAnsi="Sylfaen"/>
          <w:b/>
          <w:bCs/>
          <w:lang w:val="ka-GE"/>
        </w:rPr>
        <w:t>5.3. შეფასება</w:t>
      </w:r>
    </w:p>
    <w:p w14:paraId="71587B60" w14:textId="15CF6D1B" w:rsidR="007A32BB" w:rsidRPr="00B00EF5" w:rsidRDefault="007A32BB"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სტრატეგიის მიზნებისა და ამოცანების შედეგების შესასწავლად, ასევე სტრატეგიის პრიორიტეტულ მიმართულებებ</w:t>
      </w:r>
      <w:r w:rsidR="002C6967" w:rsidRPr="00B00EF5">
        <w:rPr>
          <w:rFonts w:ascii="Sylfaen" w:hAnsi="Sylfaen"/>
          <w:lang w:val="ka-GE"/>
        </w:rPr>
        <w:t>ის განვითარება</w:t>
      </w:r>
      <w:r w:rsidRPr="00B00EF5">
        <w:rPr>
          <w:rFonts w:ascii="Sylfaen" w:hAnsi="Sylfaen"/>
          <w:lang w:val="ka-GE"/>
        </w:rPr>
        <w:t>ზე</w:t>
      </w:r>
      <w:r w:rsidR="002C6967" w:rsidRPr="00B00EF5">
        <w:rPr>
          <w:rFonts w:ascii="Sylfaen" w:hAnsi="Sylfaen"/>
          <w:lang w:val="ka-GE"/>
        </w:rPr>
        <w:t xml:space="preserve"> გავლენის დადგენისა და განხორციელების პროცესში არსებული ხარვეზების გამოვლენის მიზნით მოხდება სტრატეგიის შეფასება.</w:t>
      </w:r>
    </w:p>
    <w:p w14:paraId="5199524A" w14:textId="1A80339C" w:rsidR="002C6967" w:rsidRPr="00B00EF5" w:rsidRDefault="002C6967"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სტრატეგიის შეფასება განხორციელდება პოლიტიკის ციკლის დასრულების ბოლო ეტაპზე, მაგრამ არაუგვიანეს 2025 წლის პირველი ნახევრისა.</w:t>
      </w:r>
    </w:p>
    <w:p w14:paraId="2923AFF0" w14:textId="77777777" w:rsidR="002C6967" w:rsidRPr="00B00EF5" w:rsidRDefault="002C6967"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სტრატეგიის შეფასება მოხდება მუნიციპალიტეტის გენდერული თანასწორობის საბჭოს მიერ. საბჭომ სტრატეგიის შეფასება შეიძლება მოახდინოს საკუთარი რესურსებით ან მოიწვიოს გარე ექსპერტი/ექსპერტები.</w:t>
      </w:r>
    </w:p>
    <w:p w14:paraId="49971889" w14:textId="77777777" w:rsidR="002C6967" w:rsidRPr="00B00EF5" w:rsidRDefault="002C6967" w:rsidP="001818C5">
      <w:pPr>
        <w:shd w:val="clear" w:color="auto" w:fill="FFFFFF"/>
        <w:spacing w:after="0" w:line="276" w:lineRule="auto"/>
        <w:ind w:left="180" w:firstLine="540"/>
        <w:jc w:val="both"/>
        <w:rPr>
          <w:rFonts w:ascii="Sylfaen" w:hAnsi="Sylfaen"/>
          <w:lang w:val="ka-GE"/>
        </w:rPr>
      </w:pPr>
      <w:r w:rsidRPr="00B00EF5">
        <w:rPr>
          <w:rFonts w:ascii="Sylfaen" w:hAnsi="Sylfaen"/>
          <w:lang w:val="ka-GE"/>
        </w:rPr>
        <w:t>სტრატეგიის შეფასების შედეგად მზადდება ანგარიში, რომელიც წარედგინება მუნიციპალიტეტის საკრებულოს.</w:t>
      </w:r>
    </w:p>
    <w:p w14:paraId="4348AF74" w14:textId="6BB7489E" w:rsidR="002C6967" w:rsidRPr="00B00EF5" w:rsidRDefault="002C6967" w:rsidP="000F06E6">
      <w:pPr>
        <w:shd w:val="clear" w:color="auto" w:fill="FFFFFF"/>
        <w:spacing w:after="0" w:line="276" w:lineRule="auto"/>
        <w:ind w:left="180" w:firstLine="540"/>
        <w:jc w:val="both"/>
        <w:rPr>
          <w:rFonts w:ascii="Sylfaen" w:hAnsi="Sylfaen"/>
          <w:lang w:val="ka-GE"/>
        </w:rPr>
      </w:pPr>
      <w:r w:rsidRPr="00B00EF5">
        <w:rPr>
          <w:rFonts w:ascii="Sylfaen" w:hAnsi="Sylfaen"/>
          <w:lang w:val="ka-GE"/>
        </w:rPr>
        <w:t xml:space="preserve">სტრატეგიის შეფასების ანგარიში ქვეყნდება მუნიციპალიტეტის ოფიციალურ ვებ გვერდზე </w:t>
      </w:r>
      <w:hyperlink r:id="rId12" w:history="1">
        <w:r w:rsidR="0082269C" w:rsidRPr="002A78E0">
          <w:rPr>
            <w:rStyle w:val="Hyperlink"/>
            <w:rFonts w:ascii="Sylfaen" w:hAnsi="Sylfaen"/>
          </w:rPr>
          <w:t>www.zugdidi.gov.ge</w:t>
        </w:r>
      </w:hyperlink>
      <w:r w:rsidR="0082269C">
        <w:rPr>
          <w:rFonts w:ascii="Sylfaen" w:hAnsi="Sylfaen"/>
        </w:rPr>
        <w:t xml:space="preserve"> </w:t>
      </w:r>
      <w:bookmarkStart w:id="1" w:name="_GoBack"/>
      <w:bookmarkEnd w:id="1"/>
      <w:r w:rsidRPr="00B00EF5">
        <w:rPr>
          <w:rFonts w:ascii="Sylfaen" w:hAnsi="Sylfaen"/>
          <w:lang w:val="ka-GE"/>
        </w:rPr>
        <w:t xml:space="preserve">   </w:t>
      </w:r>
    </w:p>
    <w:sectPr w:rsidR="002C6967" w:rsidRPr="00B00EF5" w:rsidSect="00880174">
      <w:pgSz w:w="12240" w:h="15840"/>
      <w:pgMar w:top="1080" w:right="81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39F3" w16cex:dateUtc="2022-08-01T07:39:00Z"/>
  <w16cex:commentExtensible w16cex:durableId="26923A89" w16cex:dateUtc="2022-08-01T07:42:00Z"/>
  <w16cex:commentExtensible w16cex:durableId="26923C66" w16cex:dateUtc="2022-08-01T07:49:00Z"/>
  <w16cex:commentExtensible w16cex:durableId="26923D1B" w16cex:dateUtc="2022-08-01T07:52:00Z"/>
  <w16cex:commentExtensible w16cex:durableId="26924053" w16cex:dateUtc="2022-08-01T08:06:00Z"/>
  <w16cex:commentExtensible w16cex:durableId="269240B9" w16cex:dateUtc="2022-08-01T08:08:00Z"/>
  <w16cex:commentExtensible w16cex:durableId="26924125" w16cex:dateUtc="2022-08-0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F6785" w16cid:durableId="269239F3"/>
  <w16cid:commentId w16cid:paraId="301FF630" w16cid:durableId="26923A89"/>
  <w16cid:commentId w16cid:paraId="47BAD4C7" w16cid:durableId="26923C66"/>
  <w16cid:commentId w16cid:paraId="71D7750C" w16cid:durableId="26923D1B"/>
  <w16cid:commentId w16cid:paraId="0492277C" w16cid:durableId="26924053"/>
  <w16cid:commentId w16cid:paraId="37A0E913" w16cid:durableId="269240B9"/>
  <w16cid:commentId w16cid:paraId="1897B818" w16cid:durableId="269241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A5E"/>
    <w:multiLevelType w:val="hybridMultilevel"/>
    <w:tmpl w:val="DEBC9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26285"/>
    <w:multiLevelType w:val="hybridMultilevel"/>
    <w:tmpl w:val="8C5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73F0"/>
    <w:multiLevelType w:val="hybridMultilevel"/>
    <w:tmpl w:val="1BE6C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C7925"/>
    <w:multiLevelType w:val="hybridMultilevel"/>
    <w:tmpl w:val="8F203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D2209"/>
    <w:multiLevelType w:val="hybridMultilevel"/>
    <w:tmpl w:val="F0D48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A2B0E"/>
    <w:multiLevelType w:val="hybridMultilevel"/>
    <w:tmpl w:val="C2748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B84074"/>
    <w:multiLevelType w:val="hybridMultilevel"/>
    <w:tmpl w:val="B6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1669"/>
    <w:multiLevelType w:val="hybridMultilevel"/>
    <w:tmpl w:val="D5E4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402F3"/>
    <w:multiLevelType w:val="hybridMultilevel"/>
    <w:tmpl w:val="ADD0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D63BE4"/>
    <w:multiLevelType w:val="hybridMultilevel"/>
    <w:tmpl w:val="144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13B33"/>
    <w:multiLevelType w:val="hybridMultilevel"/>
    <w:tmpl w:val="82B02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2D2A8F"/>
    <w:multiLevelType w:val="hybridMultilevel"/>
    <w:tmpl w:val="BD8E93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055E0F"/>
    <w:multiLevelType w:val="hybridMultilevel"/>
    <w:tmpl w:val="4DE82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6960D4"/>
    <w:multiLevelType w:val="hybridMultilevel"/>
    <w:tmpl w:val="DEBC9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49554C"/>
    <w:multiLevelType w:val="hybridMultilevel"/>
    <w:tmpl w:val="0FEC5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FA1E7B"/>
    <w:multiLevelType w:val="hybridMultilevel"/>
    <w:tmpl w:val="F69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87747"/>
    <w:multiLevelType w:val="hybridMultilevel"/>
    <w:tmpl w:val="841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5"/>
  </w:num>
  <w:num w:numId="5">
    <w:abstractNumId w:val="16"/>
  </w:num>
  <w:num w:numId="6">
    <w:abstractNumId w:val="13"/>
  </w:num>
  <w:num w:numId="7">
    <w:abstractNumId w:val="10"/>
  </w:num>
  <w:num w:numId="8">
    <w:abstractNumId w:val="0"/>
  </w:num>
  <w:num w:numId="9">
    <w:abstractNumId w:val="7"/>
  </w:num>
  <w:num w:numId="10">
    <w:abstractNumId w:val="5"/>
  </w:num>
  <w:num w:numId="11">
    <w:abstractNumId w:val="8"/>
  </w:num>
  <w:num w:numId="12">
    <w:abstractNumId w:val="2"/>
  </w:num>
  <w:num w:numId="13">
    <w:abstractNumId w:val="3"/>
  </w:num>
  <w:num w:numId="14">
    <w:abstractNumId w:val="12"/>
  </w:num>
  <w:num w:numId="15">
    <w:abstractNumId w:val="1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3C"/>
    <w:rsid w:val="000313DF"/>
    <w:rsid w:val="0003199C"/>
    <w:rsid w:val="00037E79"/>
    <w:rsid w:val="000651A5"/>
    <w:rsid w:val="0008573F"/>
    <w:rsid w:val="000A4019"/>
    <w:rsid w:val="000B0807"/>
    <w:rsid w:val="000D3AB6"/>
    <w:rsid w:val="000D565C"/>
    <w:rsid w:val="000E4844"/>
    <w:rsid w:val="000F06E6"/>
    <w:rsid w:val="000F252C"/>
    <w:rsid w:val="0015214B"/>
    <w:rsid w:val="001749AE"/>
    <w:rsid w:val="00177250"/>
    <w:rsid w:val="001818C5"/>
    <w:rsid w:val="00187AC9"/>
    <w:rsid w:val="001A5639"/>
    <w:rsid w:val="001E3604"/>
    <w:rsid w:val="001E3A4F"/>
    <w:rsid w:val="001E4131"/>
    <w:rsid w:val="001F1A5F"/>
    <w:rsid w:val="001F3411"/>
    <w:rsid w:val="00201904"/>
    <w:rsid w:val="0020674D"/>
    <w:rsid w:val="002156C2"/>
    <w:rsid w:val="0023625B"/>
    <w:rsid w:val="00237A8B"/>
    <w:rsid w:val="0026359C"/>
    <w:rsid w:val="00276703"/>
    <w:rsid w:val="00287E01"/>
    <w:rsid w:val="002928B6"/>
    <w:rsid w:val="002A247D"/>
    <w:rsid w:val="002B1CE5"/>
    <w:rsid w:val="002C6967"/>
    <w:rsid w:val="002E22A3"/>
    <w:rsid w:val="003108A6"/>
    <w:rsid w:val="00314858"/>
    <w:rsid w:val="00346B6F"/>
    <w:rsid w:val="00354AEB"/>
    <w:rsid w:val="00356EA8"/>
    <w:rsid w:val="0035786A"/>
    <w:rsid w:val="00360B67"/>
    <w:rsid w:val="00364B17"/>
    <w:rsid w:val="00390016"/>
    <w:rsid w:val="003B518C"/>
    <w:rsid w:val="003E5E47"/>
    <w:rsid w:val="003F3DC4"/>
    <w:rsid w:val="00402C0A"/>
    <w:rsid w:val="004106BE"/>
    <w:rsid w:val="00432E5E"/>
    <w:rsid w:val="00462D45"/>
    <w:rsid w:val="00482D9B"/>
    <w:rsid w:val="004C0649"/>
    <w:rsid w:val="004D2585"/>
    <w:rsid w:val="004E3C2D"/>
    <w:rsid w:val="005616FC"/>
    <w:rsid w:val="00566D4F"/>
    <w:rsid w:val="0058147A"/>
    <w:rsid w:val="005B551E"/>
    <w:rsid w:val="005D3CEC"/>
    <w:rsid w:val="005D67BB"/>
    <w:rsid w:val="00601638"/>
    <w:rsid w:val="00612AD3"/>
    <w:rsid w:val="00621567"/>
    <w:rsid w:val="006216E8"/>
    <w:rsid w:val="0062513D"/>
    <w:rsid w:val="0063069D"/>
    <w:rsid w:val="00645342"/>
    <w:rsid w:val="00646EF7"/>
    <w:rsid w:val="0065160F"/>
    <w:rsid w:val="00672E3F"/>
    <w:rsid w:val="0067403C"/>
    <w:rsid w:val="006B00E3"/>
    <w:rsid w:val="006C4538"/>
    <w:rsid w:val="006E6EE5"/>
    <w:rsid w:val="006F41D0"/>
    <w:rsid w:val="00754E5B"/>
    <w:rsid w:val="00771515"/>
    <w:rsid w:val="00771B02"/>
    <w:rsid w:val="0078204F"/>
    <w:rsid w:val="007830BB"/>
    <w:rsid w:val="007867C4"/>
    <w:rsid w:val="00791FB6"/>
    <w:rsid w:val="007A32BB"/>
    <w:rsid w:val="007B4F0D"/>
    <w:rsid w:val="007D1819"/>
    <w:rsid w:val="007D57EE"/>
    <w:rsid w:val="007E1539"/>
    <w:rsid w:val="00805443"/>
    <w:rsid w:val="0080576D"/>
    <w:rsid w:val="008149D7"/>
    <w:rsid w:val="0082269C"/>
    <w:rsid w:val="00836C5A"/>
    <w:rsid w:val="00865D19"/>
    <w:rsid w:val="00872517"/>
    <w:rsid w:val="00872AB3"/>
    <w:rsid w:val="00877FFE"/>
    <w:rsid w:val="00880174"/>
    <w:rsid w:val="0089224B"/>
    <w:rsid w:val="008968A0"/>
    <w:rsid w:val="008A74B0"/>
    <w:rsid w:val="008C150C"/>
    <w:rsid w:val="008D63FD"/>
    <w:rsid w:val="009010A6"/>
    <w:rsid w:val="00903D5F"/>
    <w:rsid w:val="00905439"/>
    <w:rsid w:val="00932104"/>
    <w:rsid w:val="0093778E"/>
    <w:rsid w:val="00941D74"/>
    <w:rsid w:val="00941FAD"/>
    <w:rsid w:val="00977DF6"/>
    <w:rsid w:val="009A0393"/>
    <w:rsid w:val="009C50A7"/>
    <w:rsid w:val="009D3430"/>
    <w:rsid w:val="009F5DE5"/>
    <w:rsid w:val="00A620EA"/>
    <w:rsid w:val="00A90425"/>
    <w:rsid w:val="00A90485"/>
    <w:rsid w:val="00AB55BD"/>
    <w:rsid w:val="00AC3855"/>
    <w:rsid w:val="00AF58D8"/>
    <w:rsid w:val="00B00EF5"/>
    <w:rsid w:val="00B10A0D"/>
    <w:rsid w:val="00B112F0"/>
    <w:rsid w:val="00B265AF"/>
    <w:rsid w:val="00B60EAA"/>
    <w:rsid w:val="00B87385"/>
    <w:rsid w:val="00B90937"/>
    <w:rsid w:val="00B941B9"/>
    <w:rsid w:val="00BB2D9A"/>
    <w:rsid w:val="00BC5A60"/>
    <w:rsid w:val="00BD6715"/>
    <w:rsid w:val="00C364C0"/>
    <w:rsid w:val="00C5333A"/>
    <w:rsid w:val="00C55AD0"/>
    <w:rsid w:val="00C562CF"/>
    <w:rsid w:val="00C61D4E"/>
    <w:rsid w:val="00C64241"/>
    <w:rsid w:val="00C64448"/>
    <w:rsid w:val="00CC0EBE"/>
    <w:rsid w:val="00D307C1"/>
    <w:rsid w:val="00D4403C"/>
    <w:rsid w:val="00D549CB"/>
    <w:rsid w:val="00D64051"/>
    <w:rsid w:val="00D66597"/>
    <w:rsid w:val="00D73A8A"/>
    <w:rsid w:val="00D91B8D"/>
    <w:rsid w:val="00D977F8"/>
    <w:rsid w:val="00DB511A"/>
    <w:rsid w:val="00DB63B4"/>
    <w:rsid w:val="00DB7B8C"/>
    <w:rsid w:val="00DC5F10"/>
    <w:rsid w:val="00DE2100"/>
    <w:rsid w:val="00E349BB"/>
    <w:rsid w:val="00E51EDB"/>
    <w:rsid w:val="00E61F80"/>
    <w:rsid w:val="00E64861"/>
    <w:rsid w:val="00E70246"/>
    <w:rsid w:val="00EA4406"/>
    <w:rsid w:val="00EB55F1"/>
    <w:rsid w:val="00EE5503"/>
    <w:rsid w:val="00F061C5"/>
    <w:rsid w:val="00F16D12"/>
    <w:rsid w:val="00F273D0"/>
    <w:rsid w:val="00F31B1B"/>
    <w:rsid w:val="00F534DA"/>
    <w:rsid w:val="00F642B0"/>
    <w:rsid w:val="00F67612"/>
    <w:rsid w:val="00F777AC"/>
    <w:rsid w:val="00F80757"/>
    <w:rsid w:val="00F83455"/>
    <w:rsid w:val="00FC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FE17"/>
  <w15:chartTrackingRefBased/>
  <w15:docId w15:val="{10CF1F53-91F1-4848-BC4A-DFFE03A8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7403C"/>
    <w:pPr>
      <w:tabs>
        <w:tab w:val="right" w:leader="dot" w:pos="9579"/>
      </w:tabs>
      <w:spacing w:after="100"/>
    </w:pPr>
    <w:rPr>
      <w:rFonts w:ascii="Sylfaen" w:hAnsi="Sylfaen"/>
      <w:b/>
      <w:sz w:val="24"/>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s"/>
    <w:basedOn w:val="Normal"/>
    <w:link w:val="ListParagraphChar"/>
    <w:uiPriority w:val="34"/>
    <w:qFormat/>
    <w:rsid w:val="00D64051"/>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qFormat/>
    <w:rsid w:val="00D64051"/>
  </w:style>
  <w:style w:type="character" w:styleId="CommentReference">
    <w:name w:val="annotation reference"/>
    <w:basedOn w:val="DefaultParagraphFont"/>
    <w:uiPriority w:val="99"/>
    <w:semiHidden/>
    <w:unhideWhenUsed/>
    <w:rsid w:val="0015214B"/>
    <w:rPr>
      <w:sz w:val="16"/>
      <w:szCs w:val="16"/>
    </w:rPr>
  </w:style>
  <w:style w:type="paragraph" w:styleId="CommentText">
    <w:name w:val="annotation text"/>
    <w:basedOn w:val="Normal"/>
    <w:link w:val="CommentTextChar"/>
    <w:uiPriority w:val="99"/>
    <w:semiHidden/>
    <w:unhideWhenUsed/>
    <w:rsid w:val="0015214B"/>
    <w:pPr>
      <w:spacing w:line="240" w:lineRule="auto"/>
    </w:pPr>
    <w:rPr>
      <w:sz w:val="20"/>
      <w:szCs w:val="20"/>
    </w:rPr>
  </w:style>
  <w:style w:type="character" w:customStyle="1" w:styleId="CommentTextChar">
    <w:name w:val="Comment Text Char"/>
    <w:basedOn w:val="DefaultParagraphFont"/>
    <w:link w:val="CommentText"/>
    <w:uiPriority w:val="99"/>
    <w:semiHidden/>
    <w:rsid w:val="001521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14B"/>
    <w:rPr>
      <w:b/>
      <w:bCs/>
    </w:rPr>
  </w:style>
  <w:style w:type="character" w:customStyle="1" w:styleId="CommentSubjectChar">
    <w:name w:val="Comment Subject Char"/>
    <w:basedOn w:val="CommentTextChar"/>
    <w:link w:val="CommentSubject"/>
    <w:uiPriority w:val="99"/>
    <w:semiHidden/>
    <w:rsid w:val="0015214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2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4B"/>
    <w:rPr>
      <w:rFonts w:ascii="Segoe UI" w:eastAsia="Calibri" w:hAnsi="Segoe UI" w:cs="Segoe UI"/>
      <w:sz w:val="18"/>
      <w:szCs w:val="18"/>
    </w:rPr>
  </w:style>
  <w:style w:type="paragraph" w:styleId="Revision">
    <w:name w:val="Revision"/>
    <w:hidden/>
    <w:uiPriority w:val="99"/>
    <w:semiHidden/>
    <w:rsid w:val="002928B6"/>
    <w:pPr>
      <w:spacing w:after="0" w:line="240" w:lineRule="auto"/>
    </w:pPr>
    <w:rPr>
      <w:rFonts w:ascii="Calibri" w:eastAsia="Calibri" w:hAnsi="Calibri" w:cs="Times New Roman"/>
    </w:rPr>
  </w:style>
  <w:style w:type="table" w:styleId="GridTable1Light-Accent2">
    <w:name w:val="Grid Table 1 Light Accent 2"/>
    <w:basedOn w:val="TableNormal"/>
    <w:uiPriority w:val="46"/>
    <w:rsid w:val="0039001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2269C"/>
    <w:rPr>
      <w:color w:val="0563C1" w:themeColor="hyperlink"/>
      <w:u w:val="single"/>
    </w:rPr>
  </w:style>
  <w:style w:type="table" w:styleId="TableGrid">
    <w:name w:val="Table Grid"/>
    <w:basedOn w:val="TableNormal"/>
    <w:uiPriority w:val="39"/>
    <w:rsid w:val="000F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257">
      <w:bodyDiv w:val="1"/>
      <w:marLeft w:val="0"/>
      <w:marRight w:val="0"/>
      <w:marTop w:val="0"/>
      <w:marBottom w:val="0"/>
      <w:divBdr>
        <w:top w:val="none" w:sz="0" w:space="0" w:color="auto"/>
        <w:left w:val="none" w:sz="0" w:space="0" w:color="auto"/>
        <w:bottom w:val="none" w:sz="0" w:space="0" w:color="auto"/>
        <w:right w:val="none" w:sz="0" w:space="0" w:color="auto"/>
      </w:divBdr>
    </w:div>
    <w:div w:id="767307640">
      <w:bodyDiv w:val="1"/>
      <w:marLeft w:val="0"/>
      <w:marRight w:val="0"/>
      <w:marTop w:val="0"/>
      <w:marBottom w:val="0"/>
      <w:divBdr>
        <w:top w:val="none" w:sz="0" w:space="0" w:color="auto"/>
        <w:left w:val="none" w:sz="0" w:space="0" w:color="auto"/>
        <w:bottom w:val="none" w:sz="0" w:space="0" w:color="auto"/>
        <w:right w:val="none" w:sz="0" w:space="0" w:color="auto"/>
      </w:divBdr>
    </w:div>
    <w:div w:id="1892500617">
      <w:bodyDiv w:val="1"/>
      <w:marLeft w:val="0"/>
      <w:marRight w:val="0"/>
      <w:marTop w:val="0"/>
      <w:marBottom w:val="0"/>
      <w:divBdr>
        <w:top w:val="none" w:sz="0" w:space="0" w:color="auto"/>
        <w:left w:val="none" w:sz="0" w:space="0" w:color="auto"/>
        <w:bottom w:val="none" w:sz="0" w:space="0" w:color="auto"/>
        <w:right w:val="none" w:sz="0" w:space="0" w:color="auto"/>
      </w:divBdr>
    </w:div>
    <w:div w:id="2001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zugdidi.gov.ge"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ugdidi.gov.g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zugdidi.gov.g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6886-FA0B-4698-AF77-AEDD0DDD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Pages>
  <Words>6154</Words>
  <Characters>35084</Characters>
  <Application>Microsoft Office Word</Application>
  <DocSecurity>0</DocSecurity>
  <Lines>292</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Svanishvili</dc:creator>
  <cp:keywords/>
  <dc:description/>
  <cp:lastModifiedBy>admin</cp:lastModifiedBy>
  <cp:revision>190</cp:revision>
  <cp:lastPrinted>2022-10-11T07:25:00Z</cp:lastPrinted>
  <dcterms:created xsi:type="dcterms:W3CDTF">2021-09-01T05:38:00Z</dcterms:created>
  <dcterms:modified xsi:type="dcterms:W3CDTF">2022-10-11T07:25:00Z</dcterms:modified>
</cp:coreProperties>
</file>